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19" w:rsidRPr="001F4D4E" w:rsidRDefault="00943619" w:rsidP="00AA428E">
      <w:pPr>
        <w:outlineLvl w:val="0"/>
        <w:rPr>
          <w:b/>
          <w:sz w:val="28"/>
          <w:szCs w:val="28"/>
        </w:rPr>
      </w:pPr>
      <w:bookmarkStart w:id="0" w:name="_GoBack"/>
      <w:bookmarkEnd w:id="0"/>
      <w:r w:rsidRPr="001F4D4E">
        <w:rPr>
          <w:b/>
          <w:sz w:val="28"/>
          <w:szCs w:val="28"/>
        </w:rPr>
        <w:t>Anmeldeformular</w:t>
      </w:r>
      <w:r w:rsidR="00DE672B">
        <w:rPr>
          <w:noProof/>
          <w:lang w:eastAsia="de-DE"/>
        </w:rPr>
        <w:drawing>
          <wp:anchor distT="0" distB="0" distL="114300" distR="114300" simplePos="0" relativeHeight="251657216" behindDoc="0" locked="0" layoutInCell="1" allowOverlap="1">
            <wp:simplePos x="0" y="0"/>
            <wp:positionH relativeFrom="margin">
              <wp:align>right</wp:align>
            </wp:positionH>
            <wp:positionV relativeFrom="margin">
              <wp:align>top</wp:align>
            </wp:positionV>
            <wp:extent cx="895350" cy="1266825"/>
            <wp:effectExtent l="0" t="0" r="0" b="9525"/>
            <wp:wrapSquare wrapText="bothSides"/>
            <wp:docPr id="2" name="Grafik 0" descr="log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266825"/>
                    </a:xfrm>
                    <a:prstGeom prst="rect">
                      <a:avLst/>
                    </a:prstGeom>
                    <a:noFill/>
                  </pic:spPr>
                </pic:pic>
              </a:graphicData>
            </a:graphic>
            <wp14:sizeRelH relativeFrom="page">
              <wp14:pctWidth>0</wp14:pctWidth>
            </wp14:sizeRelH>
            <wp14:sizeRelV relativeFrom="page">
              <wp14:pctHeight>0</wp14:pctHeight>
            </wp14:sizeRelV>
          </wp:anchor>
        </w:drawing>
      </w:r>
    </w:p>
    <w:p w:rsidR="00943619" w:rsidRPr="001F4D4E" w:rsidRDefault="00943619" w:rsidP="00AA428E">
      <w:pPr>
        <w:outlineLvl w:val="0"/>
        <w:rPr>
          <w:b/>
          <w:sz w:val="28"/>
          <w:szCs w:val="28"/>
        </w:rPr>
      </w:pPr>
      <w:r w:rsidRPr="001F4D4E">
        <w:rPr>
          <w:b/>
          <w:sz w:val="28"/>
          <w:szCs w:val="28"/>
        </w:rPr>
        <w:t>Wettbewerb „Die Gelbe Hand“ 201</w:t>
      </w:r>
      <w:r w:rsidR="0090128D">
        <w:rPr>
          <w:b/>
          <w:sz w:val="28"/>
          <w:szCs w:val="28"/>
        </w:rPr>
        <w:t>7</w:t>
      </w:r>
      <w:r w:rsidR="006D0B4D">
        <w:rPr>
          <w:b/>
          <w:sz w:val="28"/>
          <w:szCs w:val="28"/>
        </w:rPr>
        <w:t>/</w:t>
      </w:r>
      <w:r w:rsidRPr="001F4D4E">
        <w:rPr>
          <w:b/>
          <w:sz w:val="28"/>
          <w:szCs w:val="28"/>
        </w:rPr>
        <w:t>201</w:t>
      </w:r>
      <w:r w:rsidR="0090128D">
        <w:rPr>
          <w:b/>
          <w:sz w:val="28"/>
          <w:szCs w:val="28"/>
        </w:rPr>
        <w:t>8</w:t>
      </w:r>
      <w:r w:rsidR="00D400A8">
        <w:rPr>
          <w:b/>
          <w:sz w:val="28"/>
          <w:szCs w:val="28"/>
        </w:rPr>
        <w:br/>
        <w:t>Ideenwettbewerb</w:t>
      </w:r>
    </w:p>
    <w:p w:rsidR="00943619" w:rsidRDefault="00943619" w:rsidP="00244347"/>
    <w:p w:rsidR="00943619" w:rsidRDefault="00943619" w:rsidP="00244347"/>
    <w:p w:rsidR="00856D79" w:rsidRDefault="00856D79" w:rsidP="00244347"/>
    <w:p w:rsidR="00856D79" w:rsidRDefault="00856D79" w:rsidP="00856D79">
      <w:r>
        <w:t>Liebe Teilnehmerinnen, liebe Teilnehmer,</w:t>
      </w:r>
    </w:p>
    <w:p w:rsidR="00AD32F9" w:rsidRDefault="00856D79" w:rsidP="00AD32F9">
      <w:pPr>
        <w:numPr>
          <w:ilvl w:val="0"/>
          <w:numId w:val="6"/>
        </w:numPr>
      </w:pPr>
      <w:r>
        <w:t xml:space="preserve">bitte beachtet, dass das Anmeldeformular </w:t>
      </w:r>
      <w:r w:rsidRPr="009D565D">
        <w:rPr>
          <w:b/>
          <w:u w:val="single"/>
        </w:rPr>
        <w:t>nicht handschriftlich</w:t>
      </w:r>
      <w:r>
        <w:t xml:space="preserve">, sondern am Computer ausgefüllt werden muss. Bitte sendet das </w:t>
      </w:r>
      <w:r w:rsidR="009D565D">
        <w:t xml:space="preserve">ausgefüllte </w:t>
      </w:r>
      <w:r>
        <w:t xml:space="preserve">Formular als Word-Dokument </w:t>
      </w:r>
      <w:r w:rsidR="00554334">
        <w:t>(Jpg- oder PDF-F</w:t>
      </w:r>
      <w:r w:rsidR="000C378B">
        <w:t>ormate werden nicht bearbeitet</w:t>
      </w:r>
      <w:r w:rsidR="00554334">
        <w:t xml:space="preserve">) </w:t>
      </w:r>
      <w:r>
        <w:t xml:space="preserve">per E-Mail an </w:t>
      </w:r>
      <w:hyperlink r:id="rId9" w:history="1">
        <w:r w:rsidR="009D565D" w:rsidRPr="007F61CF">
          <w:rPr>
            <w:rStyle w:val="Hyperlink"/>
          </w:rPr>
          <w:t>info@gelbehand.de</w:t>
        </w:r>
      </w:hyperlink>
      <w:r w:rsidR="009D565D">
        <w:t xml:space="preserve"> und unterschrieben per Post an: </w:t>
      </w:r>
    </w:p>
    <w:p w:rsidR="00AD32F9" w:rsidRDefault="009D565D" w:rsidP="00AD32F9">
      <w:pPr>
        <w:ind w:left="720"/>
      </w:pPr>
      <w:r>
        <w:t xml:space="preserve">Mach' meinen Kumpel nicht an! – für Gleichbehandlung, gegen Fremdenfeindlichkeit und Rassismus e.V. </w:t>
      </w:r>
      <w:r>
        <w:br/>
        <w:t>Hans-Böckler-Straße 39</w:t>
      </w:r>
      <w:r>
        <w:br/>
        <w:t>40476 Düsseldorf</w:t>
      </w:r>
    </w:p>
    <w:p w:rsidR="00AD32F9" w:rsidRDefault="009D565D" w:rsidP="00731E4E">
      <w:pPr>
        <w:numPr>
          <w:ilvl w:val="0"/>
          <w:numId w:val="6"/>
        </w:numPr>
      </w:pPr>
      <w:r>
        <w:t xml:space="preserve">Bitte </w:t>
      </w:r>
      <w:r w:rsidR="00D400A8">
        <w:t xml:space="preserve">beachtet, dass die von Euch im Konzept vorgesehene </w:t>
      </w:r>
      <w:r w:rsidR="006701F1">
        <w:t xml:space="preserve">Musik </w:t>
      </w:r>
      <w:r w:rsidR="00D400A8">
        <w:t>Eure eigenen</w:t>
      </w:r>
      <w:r w:rsidR="00AD32F9">
        <w:t xml:space="preserve"> Kompositionen oder</w:t>
      </w:r>
      <w:r w:rsidR="00856D79">
        <w:t xml:space="preserve"> Musik von KünstlerInnen, die Euch ausdrücklich erlaubt haben, die Musik zu verwenden</w:t>
      </w:r>
      <w:r>
        <w:t xml:space="preserve"> und auch im Internet zu veröffentlichen</w:t>
      </w:r>
      <w:r w:rsidR="00D400A8">
        <w:t>, sein muss</w:t>
      </w:r>
      <w:r w:rsidR="00856D79">
        <w:t>. Das gleiche betrifft Filmausschnitte, Bilder etc.</w:t>
      </w:r>
    </w:p>
    <w:p w:rsidR="00856D79" w:rsidRDefault="00856D79" w:rsidP="00152B41">
      <w:pPr>
        <w:numPr>
          <w:ilvl w:val="0"/>
          <w:numId w:val="6"/>
        </w:numPr>
      </w:pPr>
      <w:r>
        <w:t xml:space="preserve">Bitte beachtet, dass wir </w:t>
      </w:r>
      <w:r w:rsidR="005F51A4">
        <w:t xml:space="preserve">mit Euch </w:t>
      </w:r>
      <w:r>
        <w:t xml:space="preserve">per E-Mail kommunizieren werden, daher ist es sehr wichtig, dass Ihr uns Eure Kontakt-E-Mail-Adresse mitteilt. </w:t>
      </w:r>
    </w:p>
    <w:p w:rsidR="00856D79" w:rsidRDefault="00856D79" w:rsidP="00856D79"/>
    <w:p w:rsidR="00856D79" w:rsidRDefault="00856D79" w:rsidP="00856D79"/>
    <w:p w:rsidR="00856D79" w:rsidRDefault="00DE672B" w:rsidP="00856D79">
      <w:r>
        <w:rPr>
          <w:noProof/>
          <w:sz w:val="24"/>
          <w:szCs w:val="24"/>
          <w:lang w:eastAsia="de-DE"/>
        </w:rPr>
        <w:drawing>
          <wp:inline distT="0" distB="0" distL="0" distR="0">
            <wp:extent cx="5758815" cy="1705610"/>
            <wp:effectExtent l="0" t="0" r="0" b="8890"/>
            <wp:docPr id="1" name="Bild 1" descr="BMFSFJ_DL_mitFoerderzusatz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FSFJ_DL_mitFoerderzusatz_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815" cy="1705610"/>
                    </a:xfrm>
                    <a:prstGeom prst="rect">
                      <a:avLst/>
                    </a:prstGeom>
                    <a:noFill/>
                    <a:ln>
                      <a:noFill/>
                    </a:ln>
                  </pic:spPr>
                </pic:pic>
              </a:graphicData>
            </a:graphic>
          </wp:inline>
        </w:drawing>
      </w:r>
    </w:p>
    <w:p w:rsidR="00856D79" w:rsidRDefault="00856D79" w:rsidP="00856D79"/>
    <w:p w:rsidR="00017357" w:rsidRDefault="00017357" w:rsidP="00856D79"/>
    <w:p w:rsidR="00D400A8" w:rsidRDefault="00D400A8" w:rsidP="00856D79"/>
    <w:p w:rsidR="00856D79" w:rsidRPr="001F4D4E" w:rsidRDefault="00856D79" w:rsidP="00856D79">
      <w:pPr>
        <w:outlineLvl w:val="0"/>
        <w:rPr>
          <w:b/>
          <w:sz w:val="28"/>
          <w:szCs w:val="28"/>
        </w:rPr>
      </w:pPr>
      <w:r w:rsidRPr="001F4D4E">
        <w:rPr>
          <w:b/>
          <w:sz w:val="28"/>
          <w:szCs w:val="28"/>
        </w:rPr>
        <w:lastRenderedPageBreak/>
        <w:t>Anmeldeformular</w:t>
      </w:r>
      <w:r w:rsidR="00DE672B">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95350" cy="1266825"/>
            <wp:effectExtent l="0" t="0" r="0" b="9525"/>
            <wp:wrapSquare wrapText="bothSides"/>
            <wp:docPr id="3" name="Bild 3" descr="log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266825"/>
                    </a:xfrm>
                    <a:prstGeom prst="rect">
                      <a:avLst/>
                    </a:prstGeom>
                    <a:noFill/>
                  </pic:spPr>
                </pic:pic>
              </a:graphicData>
            </a:graphic>
            <wp14:sizeRelH relativeFrom="page">
              <wp14:pctWidth>0</wp14:pctWidth>
            </wp14:sizeRelH>
            <wp14:sizeRelV relativeFrom="page">
              <wp14:pctHeight>0</wp14:pctHeight>
            </wp14:sizeRelV>
          </wp:anchor>
        </w:drawing>
      </w:r>
    </w:p>
    <w:p w:rsidR="00856D79" w:rsidRPr="001F4D4E" w:rsidRDefault="00856D79" w:rsidP="00856D79">
      <w:pPr>
        <w:outlineLvl w:val="0"/>
        <w:rPr>
          <w:b/>
          <w:sz w:val="28"/>
          <w:szCs w:val="28"/>
        </w:rPr>
      </w:pPr>
      <w:r w:rsidRPr="001F4D4E">
        <w:rPr>
          <w:b/>
          <w:sz w:val="28"/>
          <w:szCs w:val="28"/>
        </w:rPr>
        <w:t xml:space="preserve">Wettbewerb „Die Gelbe Hand“ </w:t>
      </w:r>
      <w:r w:rsidR="0090128D">
        <w:rPr>
          <w:b/>
          <w:sz w:val="28"/>
          <w:szCs w:val="28"/>
        </w:rPr>
        <w:t>2017/2018</w:t>
      </w:r>
      <w:r w:rsidR="00D70AE8">
        <w:rPr>
          <w:b/>
          <w:sz w:val="28"/>
          <w:szCs w:val="28"/>
        </w:rPr>
        <w:br/>
        <w:t>Ideenwettbewerb</w:t>
      </w:r>
    </w:p>
    <w:p w:rsidR="00856D79" w:rsidRDefault="00856D79" w:rsidP="002443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43619" w:rsidRPr="007474BD" w:rsidTr="00D400A8">
        <w:tc>
          <w:tcPr>
            <w:tcW w:w="9062" w:type="dxa"/>
            <w:shd w:val="clear" w:color="auto" w:fill="FFFF99"/>
          </w:tcPr>
          <w:p w:rsidR="00943619" w:rsidRPr="007474BD" w:rsidRDefault="00943619" w:rsidP="00D400A8">
            <w:pPr>
              <w:spacing w:after="0" w:line="240" w:lineRule="auto"/>
              <w:rPr>
                <w:b/>
                <w:color w:val="FF0000"/>
                <w:sz w:val="24"/>
                <w:szCs w:val="24"/>
              </w:rPr>
            </w:pPr>
            <w:r w:rsidRPr="00B26BF3">
              <w:rPr>
                <w:b/>
                <w:sz w:val="24"/>
                <w:szCs w:val="24"/>
              </w:rPr>
              <w:t xml:space="preserve">Titel </w:t>
            </w:r>
            <w:r w:rsidR="00D400A8">
              <w:rPr>
                <w:b/>
                <w:sz w:val="24"/>
                <w:szCs w:val="24"/>
              </w:rPr>
              <w:t>der Projektidee</w:t>
            </w:r>
          </w:p>
        </w:tc>
      </w:tr>
      <w:tr w:rsidR="00943619" w:rsidRPr="007474BD" w:rsidTr="00D400A8">
        <w:tc>
          <w:tcPr>
            <w:tcW w:w="9062" w:type="dxa"/>
          </w:tcPr>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943619" w:rsidRPr="007474BD" w:rsidTr="00D400A8">
        <w:tc>
          <w:tcPr>
            <w:tcW w:w="9062" w:type="dxa"/>
            <w:shd w:val="clear" w:color="auto" w:fill="FFFF99"/>
          </w:tcPr>
          <w:p w:rsidR="00943619" w:rsidRPr="007474BD" w:rsidRDefault="006D0B4D" w:rsidP="006D0B4D">
            <w:pPr>
              <w:spacing w:after="0" w:line="240" w:lineRule="auto"/>
              <w:rPr>
                <w:b/>
                <w:sz w:val="24"/>
                <w:szCs w:val="24"/>
              </w:rPr>
            </w:pPr>
            <w:r>
              <w:rPr>
                <w:b/>
                <w:sz w:val="24"/>
                <w:szCs w:val="24"/>
              </w:rPr>
              <w:t>AutorI</w:t>
            </w:r>
            <w:r w:rsidR="00943619" w:rsidRPr="007474BD">
              <w:rPr>
                <w:b/>
                <w:sz w:val="24"/>
                <w:szCs w:val="24"/>
              </w:rPr>
              <w:t>nnen</w:t>
            </w:r>
            <w:r w:rsidR="00516E25">
              <w:rPr>
                <w:b/>
                <w:sz w:val="24"/>
                <w:szCs w:val="24"/>
              </w:rPr>
              <w:t xml:space="preserve"> (Vorname, Name)</w:t>
            </w:r>
          </w:p>
        </w:tc>
      </w:tr>
      <w:tr w:rsidR="00943619" w:rsidRPr="007474BD" w:rsidTr="00D400A8">
        <w:tc>
          <w:tcPr>
            <w:tcW w:w="9062" w:type="dxa"/>
          </w:tcPr>
          <w:p w:rsidR="00943619" w:rsidRPr="007474BD" w:rsidRDefault="00943619" w:rsidP="007474BD">
            <w:pPr>
              <w:spacing w:after="0" w:line="240" w:lineRule="auto"/>
              <w:jc w:val="center"/>
              <w:rPr>
                <w:sz w:val="24"/>
                <w:szCs w:val="24"/>
              </w:rPr>
            </w:pPr>
          </w:p>
          <w:p w:rsidR="00943619" w:rsidRPr="007474BD" w:rsidRDefault="00943619" w:rsidP="007474BD">
            <w:pPr>
              <w:spacing w:after="0" w:line="240" w:lineRule="auto"/>
              <w:jc w:val="center"/>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516E25" w:rsidRPr="007474BD" w:rsidTr="00D400A8">
        <w:tc>
          <w:tcPr>
            <w:tcW w:w="9062" w:type="dxa"/>
          </w:tcPr>
          <w:p w:rsidR="00516E25" w:rsidRDefault="00516E25" w:rsidP="007474BD">
            <w:pPr>
              <w:spacing w:after="0" w:line="240" w:lineRule="auto"/>
              <w:jc w:val="center"/>
              <w:rPr>
                <w:sz w:val="24"/>
                <w:szCs w:val="24"/>
              </w:rPr>
            </w:pPr>
          </w:p>
          <w:tbl>
            <w:tblPr>
              <w:tblW w:w="5760" w:type="dxa"/>
              <w:tblCellMar>
                <w:left w:w="70" w:type="dxa"/>
                <w:right w:w="70" w:type="dxa"/>
              </w:tblCellMar>
              <w:tblLook w:val="04A0" w:firstRow="1" w:lastRow="0" w:firstColumn="1" w:lastColumn="0" w:noHBand="0" w:noVBand="1"/>
            </w:tblPr>
            <w:tblGrid>
              <w:gridCol w:w="3600"/>
              <w:gridCol w:w="480"/>
              <w:gridCol w:w="480"/>
              <w:gridCol w:w="1200"/>
            </w:tblGrid>
            <w:tr w:rsidR="00516E25" w:rsidRPr="00516E25" w:rsidTr="00516E25">
              <w:trPr>
                <w:trHeight w:val="300"/>
              </w:trPr>
              <w:tc>
                <w:tcPr>
                  <w:tcW w:w="4560" w:type="dxa"/>
                  <w:gridSpan w:val="3"/>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r w:rsidRPr="00516E25">
                    <w:rPr>
                      <w:rFonts w:ascii="Arial" w:eastAsia="Times New Roman" w:hAnsi="Arial" w:cs="Arial"/>
                      <w:b/>
                      <w:bCs/>
                      <w:sz w:val="20"/>
                      <w:szCs w:val="20"/>
                      <w:lang w:eastAsia="de-DE"/>
                    </w:rPr>
                    <w:t>Nach Alter der Teilnehmenden</w:t>
                  </w: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unter 6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6-13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14-17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18-21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22-26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27-45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46-65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4080" w:type="dxa"/>
                  <w:gridSpan w:val="2"/>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über 65 Jahre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gesamt</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16E25" w:rsidRPr="00516E25" w:rsidRDefault="00516E25" w:rsidP="00516E25">
                  <w:pPr>
                    <w:spacing w:after="0" w:line="240" w:lineRule="auto"/>
                    <w:jc w:val="right"/>
                    <w:rPr>
                      <w:rFonts w:eastAsia="Times New Roman"/>
                      <w:color w:val="00000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eastAsia="Times New Roman"/>
                      <w:color w:val="00000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4080" w:type="dxa"/>
                  <w:gridSpan w:val="2"/>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r w:rsidRPr="00516E25">
                    <w:rPr>
                      <w:rFonts w:ascii="Arial" w:eastAsia="Times New Roman" w:hAnsi="Arial" w:cs="Arial"/>
                      <w:b/>
                      <w:bCs/>
                      <w:sz w:val="20"/>
                      <w:szCs w:val="20"/>
                      <w:lang w:eastAsia="de-DE"/>
                    </w:rPr>
                    <w:t>Nach weiteren Angaben</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r w:rsidRPr="00516E25">
                    <w:rPr>
                      <w:rFonts w:ascii="Arial" w:eastAsia="Times New Roman" w:hAnsi="Arial" w:cs="Arial"/>
                      <w:b/>
                      <w:bCs/>
                      <w:sz w:val="20"/>
                      <w:szCs w:val="20"/>
                      <w:lang w:eastAsia="de-DE"/>
                    </w:rPr>
                    <w:t>Geschlecht</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männlich</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weiblich</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weitere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4080" w:type="dxa"/>
                  <w:gridSpan w:val="2"/>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keine Angabe</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gesamt</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16E25" w:rsidRPr="00516E25" w:rsidRDefault="00516E25" w:rsidP="00516E25">
                  <w:pPr>
                    <w:spacing w:after="0" w:line="240" w:lineRule="auto"/>
                    <w:jc w:val="right"/>
                    <w:rPr>
                      <w:rFonts w:eastAsia="Times New Roman"/>
                      <w:color w:val="000000"/>
                      <w:lang w:eastAsia="de-DE"/>
                    </w:rPr>
                  </w:pP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eastAsia="Times New Roman"/>
                      <w:color w:val="00000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4080" w:type="dxa"/>
                  <w:gridSpan w:val="2"/>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r w:rsidRPr="00516E25">
                    <w:rPr>
                      <w:rFonts w:ascii="Arial" w:eastAsia="Times New Roman" w:hAnsi="Arial" w:cs="Arial"/>
                      <w:b/>
                      <w:bCs/>
                      <w:sz w:val="20"/>
                      <w:szCs w:val="20"/>
                      <w:lang w:eastAsia="de-DE"/>
                    </w:rPr>
                    <w:t>Migrationshintergrund*</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b/>
                      <w:bCs/>
                      <w:sz w:val="20"/>
                      <w:szCs w:val="20"/>
                      <w:lang w:eastAsia="de-DE"/>
                    </w:rPr>
                  </w:pPr>
                </w:p>
              </w:tc>
              <w:tc>
                <w:tcPr>
                  <w:tcW w:w="120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Times New Roman" w:eastAsia="Times New Roman" w:hAnsi="Times New Roman"/>
                      <w:sz w:val="20"/>
                      <w:szCs w:val="20"/>
                      <w:lang w:eastAsia="de-DE"/>
                    </w:rPr>
                  </w:pPr>
                </w:p>
              </w:tc>
            </w:tr>
            <w:tr w:rsidR="00516E25" w:rsidRPr="00516E25" w:rsidTr="00516E25">
              <w:trPr>
                <w:trHeight w:val="300"/>
              </w:trPr>
              <w:tc>
                <w:tcPr>
                  <w:tcW w:w="4080" w:type="dxa"/>
                  <w:gridSpan w:val="2"/>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mit Migrationshintergrund</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12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4560" w:type="dxa"/>
                  <w:gridSpan w:val="3"/>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ohne Migrationshintergrund</w:t>
                  </w:r>
                </w:p>
              </w:tc>
              <w:tc>
                <w:tcPr>
                  <w:tcW w:w="1200" w:type="dxa"/>
                  <w:tcBorders>
                    <w:top w:val="nil"/>
                    <w:left w:val="single" w:sz="4" w:space="0" w:color="auto"/>
                    <w:bottom w:val="single" w:sz="4" w:space="0" w:color="auto"/>
                    <w:right w:val="single" w:sz="4" w:space="0" w:color="auto"/>
                  </w:tcBorders>
                  <w:shd w:val="clear" w:color="000000" w:fill="FFFF99"/>
                  <w:noWrap/>
                  <w:vAlign w:val="bottom"/>
                  <w:hideMark/>
                </w:tcPr>
                <w:p w:rsidR="00516E25" w:rsidRPr="00516E25" w:rsidRDefault="00516E25" w:rsidP="00516E25">
                  <w:pPr>
                    <w:spacing w:after="0" w:line="240" w:lineRule="auto"/>
                    <w:rPr>
                      <w:rFonts w:eastAsia="Times New Roman"/>
                      <w:color w:val="000000"/>
                      <w:lang w:eastAsia="de-DE"/>
                    </w:rPr>
                  </w:pPr>
                  <w:r w:rsidRPr="00516E25">
                    <w:rPr>
                      <w:rFonts w:eastAsia="Times New Roman"/>
                      <w:color w:val="000000"/>
                      <w:lang w:eastAsia="de-DE"/>
                    </w:rPr>
                    <w:t> </w:t>
                  </w:r>
                </w:p>
              </w:tc>
            </w:tr>
            <w:tr w:rsidR="00516E25" w:rsidRPr="00516E25" w:rsidTr="00516E25">
              <w:trPr>
                <w:trHeight w:val="300"/>
              </w:trPr>
              <w:tc>
                <w:tcPr>
                  <w:tcW w:w="3600" w:type="dxa"/>
                  <w:tcBorders>
                    <w:top w:val="nil"/>
                    <w:left w:val="nil"/>
                    <w:bottom w:val="nil"/>
                    <w:right w:val="nil"/>
                  </w:tcBorders>
                  <w:shd w:val="clear" w:color="auto" w:fill="auto"/>
                  <w:noWrap/>
                  <w:vAlign w:val="bottom"/>
                  <w:hideMark/>
                </w:tcPr>
                <w:p w:rsidR="00516E25" w:rsidRPr="00516E25" w:rsidRDefault="0090128D" w:rsidP="00516E25">
                  <w:pPr>
                    <w:spacing w:after="0" w:line="240" w:lineRule="auto"/>
                    <w:rPr>
                      <w:rFonts w:ascii="Arial" w:eastAsia="Times New Roman" w:hAnsi="Arial" w:cs="Arial"/>
                      <w:sz w:val="20"/>
                      <w:szCs w:val="20"/>
                      <w:lang w:eastAsia="de-DE"/>
                    </w:rPr>
                  </w:pPr>
                  <w:r w:rsidRPr="00516E25">
                    <w:rPr>
                      <w:rFonts w:ascii="Arial" w:eastAsia="Times New Roman" w:hAnsi="Arial" w:cs="Arial"/>
                      <w:sz w:val="20"/>
                      <w:szCs w:val="20"/>
                      <w:lang w:eastAsia="de-DE"/>
                    </w:rPr>
                    <w:t>G</w:t>
                  </w:r>
                  <w:r w:rsidR="00516E25" w:rsidRPr="00516E25">
                    <w:rPr>
                      <w:rFonts w:ascii="Arial" w:eastAsia="Times New Roman" w:hAnsi="Arial" w:cs="Arial"/>
                      <w:sz w:val="20"/>
                      <w:szCs w:val="20"/>
                      <w:lang w:eastAsia="de-DE"/>
                    </w:rPr>
                    <w:t>esamt</w:t>
                  </w: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rPr>
                      <w:rFonts w:ascii="Arial" w:eastAsia="Times New Roman" w:hAnsi="Arial" w:cs="Arial"/>
                      <w:sz w:val="20"/>
                      <w:szCs w:val="20"/>
                      <w:lang w:eastAsia="de-DE"/>
                    </w:rPr>
                  </w:pPr>
                </w:p>
              </w:tc>
              <w:tc>
                <w:tcPr>
                  <w:tcW w:w="480" w:type="dxa"/>
                  <w:tcBorders>
                    <w:top w:val="nil"/>
                    <w:left w:val="nil"/>
                    <w:bottom w:val="nil"/>
                    <w:right w:val="nil"/>
                  </w:tcBorders>
                  <w:shd w:val="clear" w:color="auto" w:fill="auto"/>
                  <w:noWrap/>
                  <w:vAlign w:val="bottom"/>
                  <w:hideMark/>
                </w:tcPr>
                <w:p w:rsidR="00516E25" w:rsidRPr="00516E25" w:rsidRDefault="00516E25" w:rsidP="00516E25">
                  <w:pPr>
                    <w:spacing w:after="0" w:line="240" w:lineRule="auto"/>
                    <w:jc w:val="right"/>
                    <w:rPr>
                      <w:rFonts w:ascii="Times New Roman" w:eastAsia="Times New Roman" w:hAnsi="Times New Roman"/>
                      <w:sz w:val="20"/>
                      <w:szCs w:val="20"/>
                      <w:lang w:eastAsia="de-DE"/>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16E25" w:rsidRPr="00516E25" w:rsidRDefault="00516E25" w:rsidP="00516E25">
                  <w:pPr>
                    <w:spacing w:after="0" w:line="240" w:lineRule="auto"/>
                    <w:jc w:val="right"/>
                    <w:rPr>
                      <w:rFonts w:eastAsia="Times New Roman"/>
                      <w:color w:val="000000"/>
                      <w:lang w:eastAsia="de-DE"/>
                    </w:rPr>
                  </w:pPr>
                </w:p>
              </w:tc>
            </w:tr>
          </w:tbl>
          <w:p w:rsidR="00516E25" w:rsidRDefault="00516E25" w:rsidP="00516E25">
            <w:pPr>
              <w:spacing w:after="0" w:line="240" w:lineRule="auto"/>
              <w:rPr>
                <w:sz w:val="24"/>
                <w:szCs w:val="24"/>
              </w:rPr>
            </w:pPr>
          </w:p>
          <w:p w:rsidR="00516E25" w:rsidRPr="00516E25" w:rsidRDefault="00516E25" w:rsidP="00516E25">
            <w:pPr>
              <w:spacing w:after="0" w:line="240" w:lineRule="auto"/>
              <w:rPr>
                <w:sz w:val="20"/>
                <w:szCs w:val="20"/>
              </w:rPr>
            </w:pPr>
            <w:r w:rsidRPr="00516E25">
              <w:rPr>
                <w:sz w:val="20"/>
                <w:szCs w:val="20"/>
              </w:rPr>
              <w:t>*Definition des statistischen Bundesamtes:</w:t>
            </w:r>
            <w:r w:rsidRPr="00516E25">
              <w:rPr>
                <w:sz w:val="20"/>
                <w:szCs w:val="20"/>
              </w:rPr>
              <w:tab/>
            </w:r>
            <w:r w:rsidRPr="00516E25">
              <w:rPr>
                <w:sz w:val="20"/>
                <w:szCs w:val="20"/>
              </w:rPr>
              <w:tab/>
            </w:r>
            <w:r w:rsidRPr="00516E25">
              <w:rPr>
                <w:sz w:val="20"/>
                <w:szCs w:val="20"/>
              </w:rPr>
              <w:tab/>
            </w:r>
            <w:r w:rsidRPr="00516E25">
              <w:rPr>
                <w:sz w:val="20"/>
                <w:szCs w:val="20"/>
              </w:rPr>
              <w:tab/>
            </w:r>
            <w:r w:rsidRPr="00516E25">
              <w:rPr>
                <w:sz w:val="20"/>
                <w:szCs w:val="20"/>
              </w:rPr>
              <w:tab/>
            </w:r>
          </w:p>
          <w:p w:rsidR="00516E25" w:rsidRPr="00516E25" w:rsidRDefault="00516E25" w:rsidP="00516E25">
            <w:pPr>
              <w:spacing w:after="0" w:line="240" w:lineRule="auto"/>
              <w:rPr>
                <w:sz w:val="20"/>
                <w:szCs w:val="20"/>
              </w:rPr>
            </w:pPr>
            <w:r w:rsidRPr="00516E25">
              <w:rPr>
                <w:sz w:val="20"/>
                <w:szCs w:val="20"/>
              </w:rPr>
              <w:t xml:space="preserve">Zu den Personen mit Migrationshintergrund gehören all jene „die nach 1949 auf das heutige Gebiet der Bundesrepublik Deutschland zugezogen sind, alle in Deutschland geborenen Ausländer/-innen und alle in </w:t>
            </w:r>
            <w:r w:rsidRPr="00516E25">
              <w:rPr>
                <w:sz w:val="20"/>
                <w:szCs w:val="20"/>
              </w:rPr>
              <w:lastRenderedPageBreak/>
              <w:t>Deutschland mit deutscher Staatsangehörigkeit Geborene mit zumindest einem zugezogenen oder als Ausländer in Deutschland geborenen Elternteil.“</w:t>
            </w:r>
          </w:p>
          <w:p w:rsidR="00516E25" w:rsidRPr="007474BD" w:rsidRDefault="00516E25" w:rsidP="007474BD">
            <w:pPr>
              <w:spacing w:after="0" w:line="240" w:lineRule="auto"/>
              <w:jc w:val="center"/>
              <w:rPr>
                <w:sz w:val="24"/>
                <w:szCs w:val="24"/>
              </w:rPr>
            </w:pPr>
          </w:p>
        </w:tc>
      </w:tr>
      <w:tr w:rsidR="00FB08FE" w:rsidRPr="007474BD" w:rsidTr="00D400A8">
        <w:tc>
          <w:tcPr>
            <w:tcW w:w="9062" w:type="dxa"/>
            <w:shd w:val="clear" w:color="auto" w:fill="FFFF99"/>
          </w:tcPr>
          <w:p w:rsidR="00FB08FE" w:rsidRPr="007474BD" w:rsidRDefault="00FB08FE" w:rsidP="00FB08FE">
            <w:pPr>
              <w:spacing w:after="0" w:line="240" w:lineRule="auto"/>
              <w:rPr>
                <w:b/>
                <w:sz w:val="24"/>
                <w:szCs w:val="24"/>
              </w:rPr>
            </w:pPr>
            <w:r>
              <w:rPr>
                <w:b/>
                <w:sz w:val="24"/>
                <w:szCs w:val="24"/>
              </w:rPr>
              <w:lastRenderedPageBreak/>
              <w:t xml:space="preserve">Ich bin dem unten genannten TeilnehmerInnenkreis zuzuordnen?  ___ ja    ___nein </w:t>
            </w:r>
          </w:p>
        </w:tc>
      </w:tr>
      <w:tr w:rsidR="00FB08FE" w:rsidRPr="007474BD" w:rsidTr="00D400A8">
        <w:tc>
          <w:tcPr>
            <w:tcW w:w="9062" w:type="dxa"/>
          </w:tcPr>
          <w:p w:rsidR="00FB08FE" w:rsidRDefault="00FB08FE" w:rsidP="00FB08FE">
            <w:pPr>
              <w:spacing w:after="0" w:line="240" w:lineRule="auto"/>
            </w:pPr>
            <w:r w:rsidRPr="00FB08FE">
              <w:t>Teilnehmen können Gewerkschaftsjugend, Schülerinnen und</w:t>
            </w:r>
            <w:r>
              <w:t xml:space="preserve"> </w:t>
            </w:r>
            <w:r w:rsidRPr="00FB08FE">
              <w:t>Schüler an Berufsschulen/-kollegs und alle Jugendlichen, die</w:t>
            </w:r>
            <w:r>
              <w:t xml:space="preserve"> </w:t>
            </w:r>
            <w:r w:rsidRPr="00FB08FE">
              <w:t>sich derzeit in einer beruflichen Ausbildung befinden – aus</w:t>
            </w:r>
            <w:r>
              <w:t xml:space="preserve"> </w:t>
            </w:r>
            <w:r w:rsidRPr="00FB08FE">
              <w:t>dem ganzen Bundesgebiet. Ebenfalls teilnehmen können</w:t>
            </w:r>
            <w:r>
              <w:t xml:space="preserve"> Beschäftigte</w:t>
            </w:r>
            <w:r w:rsidRPr="00FB08FE">
              <w:t xml:space="preserve"> aus Betrieben und Verwaltungen. Zum Beispiel:</w:t>
            </w:r>
            <w:r>
              <w:t xml:space="preserve"> </w:t>
            </w:r>
            <w:r w:rsidRPr="00FB08FE">
              <w:t>Azubis eines Jahrgangs mit ihren Ausbilderinnen und Ausbildern,</w:t>
            </w:r>
            <w:r>
              <w:t xml:space="preserve"> </w:t>
            </w:r>
            <w:r w:rsidRPr="00FB08FE">
              <w:t>Klassenverbände an Berufsschulen und überbetrieblichen</w:t>
            </w:r>
            <w:r>
              <w:t xml:space="preserve"> </w:t>
            </w:r>
            <w:r w:rsidRPr="00FB08FE">
              <w:t>Ausbildungszentren mit ihren Lehrerinnen und Lehrern,</w:t>
            </w:r>
            <w:r>
              <w:t xml:space="preserve"> </w:t>
            </w:r>
            <w:r w:rsidRPr="00FB08FE">
              <w:t>Arbeits- und Projektgruppen an Berufsschulen, in Betrieben</w:t>
            </w:r>
            <w:r>
              <w:t xml:space="preserve"> </w:t>
            </w:r>
            <w:r w:rsidRPr="00FB08FE">
              <w:t>und Verwaltungen, Jugend- und Ausbildungsvertretungen</w:t>
            </w:r>
            <w:r>
              <w:t xml:space="preserve"> (JAV), gewerkschaft</w:t>
            </w:r>
            <w:r w:rsidRPr="00FB08FE">
              <w:t>liche Gruppen oder Initiativen.</w:t>
            </w:r>
          </w:p>
          <w:p w:rsidR="00FB08FE" w:rsidRDefault="00FB08FE" w:rsidP="00FB08FE">
            <w:pPr>
              <w:spacing w:after="0" w:line="240" w:lineRule="auto"/>
              <w:rPr>
                <w:b/>
                <w:sz w:val="24"/>
                <w:szCs w:val="24"/>
              </w:rPr>
            </w:pPr>
          </w:p>
        </w:tc>
      </w:tr>
      <w:tr w:rsidR="00943619" w:rsidRPr="007474BD" w:rsidTr="00D400A8">
        <w:tc>
          <w:tcPr>
            <w:tcW w:w="9062" w:type="dxa"/>
            <w:shd w:val="clear" w:color="auto" w:fill="FFFF99"/>
          </w:tcPr>
          <w:p w:rsidR="00943619" w:rsidRPr="007474BD" w:rsidRDefault="00943619" w:rsidP="00E81C75">
            <w:pPr>
              <w:spacing w:after="0" w:line="240" w:lineRule="auto"/>
              <w:rPr>
                <w:b/>
                <w:sz w:val="24"/>
                <w:szCs w:val="24"/>
              </w:rPr>
            </w:pPr>
            <w:r w:rsidRPr="007474BD">
              <w:rPr>
                <w:b/>
                <w:sz w:val="24"/>
                <w:szCs w:val="24"/>
              </w:rPr>
              <w:t>Ansprechpartner</w:t>
            </w:r>
            <w:r w:rsidR="006D0B4D">
              <w:rPr>
                <w:b/>
                <w:sz w:val="24"/>
                <w:szCs w:val="24"/>
              </w:rPr>
              <w:t>I</w:t>
            </w:r>
            <w:r w:rsidR="00F34B7A">
              <w:rPr>
                <w:b/>
                <w:sz w:val="24"/>
                <w:szCs w:val="24"/>
              </w:rPr>
              <w:t>nnen</w:t>
            </w:r>
            <w:r w:rsidRPr="007474BD">
              <w:rPr>
                <w:b/>
                <w:sz w:val="24"/>
                <w:szCs w:val="24"/>
              </w:rPr>
              <w:t xml:space="preserve"> mit Telefonnummer</w:t>
            </w:r>
            <w:r w:rsidR="00FB08FE">
              <w:rPr>
                <w:b/>
                <w:sz w:val="24"/>
                <w:szCs w:val="24"/>
              </w:rPr>
              <w:t xml:space="preserve">, </w:t>
            </w:r>
            <w:r w:rsidR="006D0B4D" w:rsidRPr="005F51A4">
              <w:rPr>
                <w:b/>
                <w:sz w:val="24"/>
                <w:szCs w:val="24"/>
                <w:u w:val="single"/>
              </w:rPr>
              <w:t>E-Mail</w:t>
            </w:r>
            <w:r w:rsidR="006D0B4D">
              <w:rPr>
                <w:b/>
                <w:sz w:val="24"/>
                <w:szCs w:val="24"/>
              </w:rPr>
              <w:t xml:space="preserve"> und Anschrift</w:t>
            </w:r>
          </w:p>
        </w:tc>
      </w:tr>
      <w:tr w:rsidR="00943619" w:rsidRPr="007474BD" w:rsidTr="00D400A8">
        <w:tc>
          <w:tcPr>
            <w:tcW w:w="9062" w:type="dxa"/>
          </w:tcPr>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0B1E61" w:rsidRPr="007474BD" w:rsidTr="00D400A8">
        <w:tc>
          <w:tcPr>
            <w:tcW w:w="9062" w:type="dxa"/>
            <w:shd w:val="clear" w:color="auto" w:fill="FFFF99"/>
          </w:tcPr>
          <w:p w:rsidR="000B1E61" w:rsidRPr="007474BD" w:rsidRDefault="00D70AE8" w:rsidP="00D70AE8">
            <w:pPr>
              <w:spacing w:after="0" w:line="240" w:lineRule="auto"/>
              <w:rPr>
                <w:b/>
                <w:sz w:val="24"/>
                <w:szCs w:val="24"/>
              </w:rPr>
            </w:pPr>
            <w:r>
              <w:rPr>
                <w:b/>
                <w:sz w:val="24"/>
                <w:szCs w:val="24"/>
              </w:rPr>
              <w:t xml:space="preserve">Falls vorhanden: Kontaktperson in der Schule oder im Betrieb </w:t>
            </w:r>
            <w:r w:rsidR="000B1E61" w:rsidRPr="007474BD">
              <w:rPr>
                <w:b/>
                <w:sz w:val="24"/>
                <w:szCs w:val="24"/>
              </w:rPr>
              <w:t>mit Telefonnummer</w:t>
            </w:r>
            <w:r w:rsidR="000B1E61">
              <w:rPr>
                <w:b/>
                <w:sz w:val="24"/>
                <w:szCs w:val="24"/>
              </w:rPr>
              <w:t xml:space="preserve">, </w:t>
            </w:r>
            <w:r w:rsidR="000B1E61" w:rsidRPr="005F51A4">
              <w:rPr>
                <w:b/>
                <w:sz w:val="24"/>
                <w:szCs w:val="24"/>
                <w:u w:val="single"/>
              </w:rPr>
              <w:t>E-Mail</w:t>
            </w:r>
            <w:r w:rsidR="000B1E61">
              <w:rPr>
                <w:b/>
                <w:sz w:val="24"/>
                <w:szCs w:val="24"/>
              </w:rPr>
              <w:t xml:space="preserve"> und Anschrift</w:t>
            </w:r>
          </w:p>
        </w:tc>
      </w:tr>
      <w:tr w:rsidR="000B1E61" w:rsidRPr="007474BD" w:rsidTr="00D400A8">
        <w:tc>
          <w:tcPr>
            <w:tcW w:w="9062" w:type="dxa"/>
          </w:tcPr>
          <w:p w:rsidR="000B1E61" w:rsidRDefault="000B1E61" w:rsidP="007474BD">
            <w:pPr>
              <w:spacing w:after="0" w:line="240" w:lineRule="auto"/>
              <w:rPr>
                <w:sz w:val="24"/>
                <w:szCs w:val="24"/>
              </w:rPr>
            </w:pPr>
          </w:p>
          <w:p w:rsidR="000B1E61" w:rsidRDefault="000B1E61" w:rsidP="007474BD">
            <w:pPr>
              <w:spacing w:after="0" w:line="240" w:lineRule="auto"/>
              <w:rPr>
                <w:sz w:val="24"/>
                <w:szCs w:val="24"/>
              </w:rPr>
            </w:pPr>
          </w:p>
          <w:p w:rsidR="000B1E61" w:rsidRDefault="000B1E61" w:rsidP="007474BD">
            <w:pPr>
              <w:spacing w:after="0" w:line="240" w:lineRule="auto"/>
              <w:rPr>
                <w:sz w:val="24"/>
                <w:szCs w:val="24"/>
              </w:rPr>
            </w:pPr>
          </w:p>
          <w:p w:rsidR="000B1E61" w:rsidRPr="007474BD" w:rsidRDefault="000B1E61" w:rsidP="007474BD">
            <w:pPr>
              <w:spacing w:after="0" w:line="240" w:lineRule="auto"/>
              <w:rPr>
                <w:sz w:val="24"/>
                <w:szCs w:val="24"/>
              </w:rPr>
            </w:pPr>
          </w:p>
        </w:tc>
      </w:tr>
      <w:tr w:rsidR="00943619" w:rsidRPr="007474BD" w:rsidTr="00D400A8">
        <w:tc>
          <w:tcPr>
            <w:tcW w:w="9062" w:type="dxa"/>
            <w:shd w:val="clear" w:color="auto" w:fill="FFFF99"/>
          </w:tcPr>
          <w:p w:rsidR="00943619" w:rsidRPr="007474BD" w:rsidRDefault="00943619" w:rsidP="007474BD">
            <w:pPr>
              <w:spacing w:after="0" w:line="240" w:lineRule="auto"/>
              <w:rPr>
                <w:b/>
                <w:sz w:val="24"/>
                <w:szCs w:val="24"/>
              </w:rPr>
            </w:pPr>
            <w:r w:rsidRPr="007474BD">
              <w:rPr>
                <w:b/>
                <w:sz w:val="24"/>
                <w:szCs w:val="24"/>
              </w:rPr>
              <w:t>Bundesland</w:t>
            </w:r>
          </w:p>
        </w:tc>
      </w:tr>
      <w:tr w:rsidR="00943619" w:rsidRPr="007474BD" w:rsidTr="00D400A8">
        <w:tc>
          <w:tcPr>
            <w:tcW w:w="9062" w:type="dxa"/>
          </w:tcPr>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943619" w:rsidRPr="007474BD" w:rsidTr="00D400A8">
        <w:tc>
          <w:tcPr>
            <w:tcW w:w="9062" w:type="dxa"/>
            <w:shd w:val="clear" w:color="auto" w:fill="FFFF99"/>
          </w:tcPr>
          <w:p w:rsidR="00943619" w:rsidRPr="007474BD" w:rsidRDefault="00D400A8" w:rsidP="007474BD">
            <w:pPr>
              <w:spacing w:after="0" w:line="240" w:lineRule="auto"/>
              <w:rPr>
                <w:b/>
                <w:sz w:val="24"/>
                <w:szCs w:val="24"/>
              </w:rPr>
            </w:pPr>
            <w:r>
              <w:rPr>
                <w:b/>
                <w:sz w:val="24"/>
                <w:szCs w:val="24"/>
              </w:rPr>
              <w:t xml:space="preserve">Format </w:t>
            </w:r>
            <w:r w:rsidR="00943619" w:rsidRPr="007474BD">
              <w:rPr>
                <w:b/>
                <w:sz w:val="24"/>
                <w:szCs w:val="24"/>
              </w:rPr>
              <w:t xml:space="preserve"> </w:t>
            </w:r>
            <w:r>
              <w:rPr>
                <w:b/>
                <w:sz w:val="24"/>
                <w:szCs w:val="24"/>
              </w:rPr>
              <w:t xml:space="preserve">der Projektidee </w:t>
            </w:r>
            <w:r w:rsidR="00943619" w:rsidRPr="007474BD">
              <w:rPr>
                <w:b/>
                <w:sz w:val="24"/>
                <w:szCs w:val="24"/>
              </w:rPr>
              <w:t xml:space="preserve">(z.B. </w:t>
            </w:r>
            <w:r w:rsidR="00D70AE8">
              <w:rPr>
                <w:b/>
                <w:sz w:val="24"/>
                <w:szCs w:val="24"/>
              </w:rPr>
              <w:t xml:space="preserve">Aktion, </w:t>
            </w:r>
            <w:r w:rsidR="00943619" w:rsidRPr="007474BD">
              <w:rPr>
                <w:b/>
                <w:sz w:val="24"/>
                <w:szCs w:val="24"/>
              </w:rPr>
              <w:t>Film, Power-Point-Präsentation, Ausstellung)</w:t>
            </w:r>
          </w:p>
        </w:tc>
      </w:tr>
      <w:tr w:rsidR="00943619" w:rsidRPr="007474BD" w:rsidTr="00D400A8">
        <w:tc>
          <w:tcPr>
            <w:tcW w:w="9062" w:type="dxa"/>
          </w:tcPr>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943619" w:rsidRPr="007474BD" w:rsidTr="00D400A8">
        <w:tc>
          <w:tcPr>
            <w:tcW w:w="9062" w:type="dxa"/>
            <w:shd w:val="clear" w:color="auto" w:fill="FFFF99"/>
          </w:tcPr>
          <w:p w:rsidR="00943619" w:rsidRPr="007474BD" w:rsidRDefault="00943619" w:rsidP="00D400A8">
            <w:pPr>
              <w:spacing w:after="0" w:line="240" w:lineRule="auto"/>
              <w:rPr>
                <w:b/>
                <w:sz w:val="24"/>
                <w:szCs w:val="24"/>
              </w:rPr>
            </w:pPr>
            <w:r w:rsidRPr="007474BD">
              <w:rPr>
                <w:b/>
                <w:sz w:val="24"/>
                <w:szCs w:val="24"/>
              </w:rPr>
              <w:t>Besch</w:t>
            </w:r>
            <w:r w:rsidR="00D400A8">
              <w:rPr>
                <w:b/>
                <w:sz w:val="24"/>
                <w:szCs w:val="24"/>
              </w:rPr>
              <w:t>reibung der Projektidee</w:t>
            </w:r>
          </w:p>
        </w:tc>
      </w:tr>
      <w:tr w:rsidR="00943619" w:rsidRPr="007474BD" w:rsidTr="00D400A8">
        <w:tc>
          <w:tcPr>
            <w:tcW w:w="9062" w:type="dxa"/>
          </w:tcPr>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Default="00943619" w:rsidP="007474BD">
            <w:pPr>
              <w:spacing w:after="0" w:line="240" w:lineRule="auto"/>
              <w:rPr>
                <w:sz w:val="24"/>
                <w:szCs w:val="24"/>
              </w:rPr>
            </w:pPr>
          </w:p>
          <w:p w:rsidR="0088113C" w:rsidRDefault="0088113C" w:rsidP="007474BD">
            <w:pPr>
              <w:spacing w:after="0" w:line="240" w:lineRule="auto"/>
              <w:rPr>
                <w:sz w:val="24"/>
                <w:szCs w:val="24"/>
              </w:rPr>
            </w:pPr>
          </w:p>
          <w:p w:rsidR="0088113C" w:rsidRPr="007474BD" w:rsidRDefault="0088113C"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p w:rsidR="00943619" w:rsidRPr="007474BD" w:rsidRDefault="00943619" w:rsidP="007474BD">
            <w:pPr>
              <w:spacing w:after="0" w:line="240" w:lineRule="auto"/>
              <w:rPr>
                <w:sz w:val="24"/>
                <w:szCs w:val="24"/>
              </w:rPr>
            </w:pPr>
          </w:p>
        </w:tc>
      </w:tr>
      <w:tr w:rsidR="00C01C96" w:rsidRPr="007474BD" w:rsidTr="00D400A8">
        <w:tc>
          <w:tcPr>
            <w:tcW w:w="9062" w:type="dxa"/>
            <w:shd w:val="clear" w:color="auto" w:fill="FFFF99"/>
          </w:tcPr>
          <w:p w:rsidR="00C01C96" w:rsidRPr="007474BD" w:rsidRDefault="00C01C96" w:rsidP="00D70AE8">
            <w:pPr>
              <w:spacing w:after="0" w:line="240" w:lineRule="auto"/>
              <w:rPr>
                <w:b/>
                <w:sz w:val="24"/>
                <w:szCs w:val="24"/>
              </w:rPr>
            </w:pPr>
            <w:r>
              <w:rPr>
                <w:b/>
                <w:sz w:val="24"/>
                <w:szCs w:val="24"/>
              </w:rPr>
              <w:lastRenderedPageBreak/>
              <w:t>Be</w:t>
            </w:r>
            <w:r w:rsidR="0088113C">
              <w:rPr>
                <w:b/>
                <w:sz w:val="24"/>
                <w:szCs w:val="24"/>
              </w:rPr>
              <w:t xml:space="preserve">schreibe bitte, wie LeherInnen, </w:t>
            </w:r>
            <w:r>
              <w:rPr>
                <w:b/>
                <w:sz w:val="24"/>
                <w:szCs w:val="24"/>
              </w:rPr>
              <w:t xml:space="preserve">AusbilderInnen oder weitere BetreuerInnen </w:t>
            </w:r>
            <w:r w:rsidR="00F77CBB">
              <w:rPr>
                <w:b/>
                <w:sz w:val="24"/>
                <w:szCs w:val="24"/>
              </w:rPr>
              <w:t>E</w:t>
            </w:r>
            <w:r>
              <w:rPr>
                <w:b/>
                <w:sz w:val="24"/>
                <w:szCs w:val="24"/>
              </w:rPr>
              <w:t xml:space="preserve">uch </w:t>
            </w:r>
            <w:r w:rsidR="00D70AE8">
              <w:rPr>
                <w:b/>
                <w:sz w:val="24"/>
                <w:szCs w:val="24"/>
              </w:rPr>
              <w:t xml:space="preserve">bei der Entwicklung der Projektidee geholfen haben. </w:t>
            </w:r>
            <w:r>
              <w:rPr>
                <w:b/>
                <w:sz w:val="24"/>
                <w:szCs w:val="24"/>
              </w:rPr>
              <w:t xml:space="preserve"> </w:t>
            </w:r>
          </w:p>
        </w:tc>
      </w:tr>
      <w:tr w:rsidR="00C01C96" w:rsidRPr="007474BD" w:rsidTr="00D400A8">
        <w:tc>
          <w:tcPr>
            <w:tcW w:w="9062" w:type="dxa"/>
          </w:tcPr>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Default="00C01C96" w:rsidP="007474BD">
            <w:pPr>
              <w:spacing w:after="0" w:line="240" w:lineRule="auto"/>
              <w:rPr>
                <w:b/>
                <w:sz w:val="24"/>
                <w:szCs w:val="24"/>
              </w:rPr>
            </w:pPr>
          </w:p>
          <w:p w:rsidR="00C01C96" w:rsidRPr="007474BD" w:rsidRDefault="00C01C96" w:rsidP="007474BD">
            <w:pPr>
              <w:spacing w:after="0" w:line="240" w:lineRule="auto"/>
              <w:rPr>
                <w:b/>
                <w:sz w:val="24"/>
                <w:szCs w:val="24"/>
              </w:rPr>
            </w:pPr>
          </w:p>
        </w:tc>
      </w:tr>
      <w:tr w:rsidR="00943619" w:rsidRPr="007474BD" w:rsidTr="00D400A8">
        <w:tc>
          <w:tcPr>
            <w:tcW w:w="9062" w:type="dxa"/>
            <w:shd w:val="clear" w:color="auto" w:fill="FFFF99"/>
          </w:tcPr>
          <w:p w:rsidR="00943619" w:rsidRPr="007474BD" w:rsidRDefault="00943619" w:rsidP="007474BD">
            <w:pPr>
              <w:autoSpaceDE w:val="0"/>
              <w:autoSpaceDN w:val="0"/>
              <w:adjustRightInd w:val="0"/>
              <w:spacing w:after="0" w:line="240" w:lineRule="auto"/>
              <w:rPr>
                <w:b/>
                <w:sz w:val="24"/>
                <w:szCs w:val="24"/>
              </w:rPr>
            </w:pPr>
            <w:r w:rsidRPr="007474BD">
              <w:rPr>
                <w:b/>
                <w:sz w:val="24"/>
                <w:szCs w:val="24"/>
              </w:rPr>
              <w:t>Erklärung</w:t>
            </w:r>
            <w:r w:rsidR="0088113C">
              <w:rPr>
                <w:b/>
                <w:sz w:val="24"/>
                <w:szCs w:val="24"/>
              </w:rPr>
              <w:t>en</w:t>
            </w:r>
          </w:p>
        </w:tc>
      </w:tr>
      <w:tr w:rsidR="00943619" w:rsidRPr="007474BD" w:rsidTr="00D400A8">
        <w:tc>
          <w:tcPr>
            <w:tcW w:w="9062" w:type="dxa"/>
          </w:tcPr>
          <w:p w:rsidR="00943619" w:rsidRPr="007474BD" w:rsidRDefault="00943619" w:rsidP="007474BD">
            <w:pPr>
              <w:autoSpaceDE w:val="0"/>
              <w:autoSpaceDN w:val="0"/>
              <w:adjustRightInd w:val="0"/>
              <w:spacing w:after="0" w:line="240" w:lineRule="auto"/>
              <w:rPr>
                <w:rFonts w:cs="Univers-CondensedBold"/>
                <w:bCs/>
                <w:sz w:val="24"/>
                <w:szCs w:val="24"/>
              </w:rPr>
            </w:pPr>
          </w:p>
          <w:p w:rsidR="00943619" w:rsidRPr="007474BD" w:rsidRDefault="00943619" w:rsidP="007474BD">
            <w:pPr>
              <w:autoSpaceDE w:val="0"/>
              <w:autoSpaceDN w:val="0"/>
              <w:adjustRightInd w:val="0"/>
              <w:spacing w:after="0" w:line="240" w:lineRule="auto"/>
              <w:rPr>
                <w:rFonts w:cs="Univers-CondensedBold"/>
                <w:bCs/>
                <w:sz w:val="24"/>
                <w:szCs w:val="24"/>
              </w:rPr>
            </w:pPr>
            <w:r w:rsidRPr="007474BD">
              <w:rPr>
                <w:rFonts w:cs="Univers-CondensedBold"/>
                <w:bCs/>
                <w:sz w:val="24"/>
                <w:szCs w:val="24"/>
              </w:rPr>
              <w:t xml:space="preserve">Ich bin der/die alleinige Inhaber/in der Urheberrechte an dem eingereichten Beitrag. Ich versichere, dass Rechte Dritter nicht verletzt werden.  </w:t>
            </w:r>
          </w:p>
          <w:p w:rsidR="00943619" w:rsidRPr="007474BD" w:rsidRDefault="00943619" w:rsidP="007474BD">
            <w:pPr>
              <w:spacing w:after="0" w:line="240" w:lineRule="auto"/>
              <w:rPr>
                <w:sz w:val="24"/>
                <w:szCs w:val="24"/>
              </w:rPr>
            </w:pPr>
          </w:p>
          <w:p w:rsidR="00943619" w:rsidRDefault="00943619" w:rsidP="007474BD">
            <w:pPr>
              <w:spacing w:after="0" w:line="240" w:lineRule="auto"/>
              <w:rPr>
                <w:sz w:val="24"/>
                <w:szCs w:val="24"/>
              </w:rPr>
            </w:pPr>
            <w:r w:rsidRPr="007474BD">
              <w:rPr>
                <w:sz w:val="24"/>
                <w:szCs w:val="24"/>
              </w:rPr>
              <w:t>Datum, Unterschrift</w:t>
            </w:r>
          </w:p>
          <w:p w:rsidR="006D0B4D" w:rsidRDefault="006D0B4D" w:rsidP="007474BD">
            <w:pPr>
              <w:spacing w:after="0" w:line="240" w:lineRule="auto"/>
              <w:rPr>
                <w:sz w:val="24"/>
                <w:szCs w:val="24"/>
              </w:rPr>
            </w:pPr>
          </w:p>
          <w:p w:rsidR="006D0B4D" w:rsidRDefault="006D0B4D" w:rsidP="007474BD">
            <w:pPr>
              <w:spacing w:after="0" w:line="240" w:lineRule="auto"/>
              <w:rPr>
                <w:sz w:val="24"/>
                <w:szCs w:val="24"/>
              </w:rPr>
            </w:pPr>
          </w:p>
          <w:p w:rsidR="006D0B4D" w:rsidRDefault="006D0B4D" w:rsidP="00856D79">
            <w:pPr>
              <w:spacing w:after="0" w:line="240" w:lineRule="auto"/>
              <w:rPr>
                <w:sz w:val="24"/>
                <w:szCs w:val="24"/>
              </w:rPr>
            </w:pPr>
          </w:p>
          <w:p w:rsidR="0088113C" w:rsidRPr="007474BD" w:rsidRDefault="0088113C" w:rsidP="00856D79">
            <w:pPr>
              <w:spacing w:after="0" w:line="240" w:lineRule="auto"/>
              <w:rPr>
                <w:sz w:val="24"/>
                <w:szCs w:val="24"/>
              </w:rPr>
            </w:pPr>
          </w:p>
        </w:tc>
      </w:tr>
      <w:tr w:rsidR="00943619" w:rsidRPr="007474BD" w:rsidTr="00D400A8">
        <w:tc>
          <w:tcPr>
            <w:tcW w:w="9062" w:type="dxa"/>
          </w:tcPr>
          <w:p w:rsidR="00943619" w:rsidRPr="007474BD" w:rsidRDefault="00943619" w:rsidP="007474BD">
            <w:pPr>
              <w:spacing w:before="100" w:beforeAutospacing="1" w:after="100" w:afterAutospacing="1" w:line="240" w:lineRule="auto"/>
              <w:textAlignment w:val="top"/>
              <w:rPr>
                <w:rFonts w:cs="Arial"/>
                <w:color w:val="2D2D2D"/>
                <w:sz w:val="24"/>
                <w:szCs w:val="24"/>
                <w:lang w:eastAsia="de-DE"/>
              </w:rPr>
            </w:pPr>
            <w:r w:rsidRPr="007474BD">
              <w:rPr>
                <w:rFonts w:cs="Arial"/>
                <w:color w:val="2D2D2D"/>
                <w:sz w:val="24"/>
                <w:szCs w:val="24"/>
                <w:lang w:eastAsia="de-DE"/>
              </w:rPr>
              <w:br/>
              <w:t xml:space="preserve">Ich erkläre mich damit </w:t>
            </w:r>
            <w:r w:rsidR="006D0B4D">
              <w:rPr>
                <w:rFonts w:cs="Arial"/>
                <w:color w:val="2D2D2D"/>
                <w:sz w:val="24"/>
                <w:szCs w:val="24"/>
                <w:lang w:eastAsia="de-DE"/>
              </w:rPr>
              <w:t xml:space="preserve">einverstanden, dass der Verein </w:t>
            </w:r>
            <w:r w:rsidRPr="007474BD">
              <w:rPr>
                <w:rFonts w:cs="Arial"/>
                <w:color w:val="2D2D2D"/>
                <w:sz w:val="24"/>
                <w:szCs w:val="24"/>
                <w:lang w:eastAsia="de-DE"/>
              </w:rPr>
              <w:t>Mach meinen Kumpel n</w:t>
            </w:r>
            <w:r w:rsidR="006D0B4D">
              <w:rPr>
                <w:rFonts w:cs="Arial"/>
                <w:color w:val="2D2D2D"/>
                <w:sz w:val="24"/>
                <w:szCs w:val="24"/>
                <w:lang w:eastAsia="de-DE"/>
              </w:rPr>
              <w:t>icht an! – für Gleichbehandlung, gegen Fremdenfeindlichkeit und Rassismus e.V.</w:t>
            </w:r>
            <w:r w:rsidRPr="007474BD">
              <w:rPr>
                <w:rFonts w:cs="Arial"/>
                <w:color w:val="2D2D2D"/>
                <w:sz w:val="24"/>
                <w:szCs w:val="24"/>
                <w:lang w:eastAsia="de-DE"/>
              </w:rPr>
              <w:t xml:space="preserve"> über meinen Wettbewerbs</w:t>
            </w:r>
            <w:r>
              <w:rPr>
                <w:rFonts w:cs="Arial"/>
                <w:color w:val="2D2D2D"/>
                <w:sz w:val="24"/>
                <w:szCs w:val="24"/>
                <w:lang w:eastAsia="de-DE"/>
              </w:rPr>
              <w:t>b</w:t>
            </w:r>
            <w:r w:rsidRPr="007474BD">
              <w:rPr>
                <w:rFonts w:cs="Arial"/>
                <w:color w:val="2D2D2D"/>
                <w:sz w:val="24"/>
                <w:szCs w:val="24"/>
                <w:lang w:eastAsia="de-DE"/>
              </w:rPr>
              <w:t xml:space="preserve">eitrag  berichtet und </w:t>
            </w:r>
            <w:r>
              <w:rPr>
                <w:rFonts w:cs="Arial"/>
                <w:color w:val="2D2D2D"/>
                <w:sz w:val="24"/>
                <w:szCs w:val="24"/>
                <w:lang w:eastAsia="de-DE"/>
              </w:rPr>
              <w:t xml:space="preserve">ihn </w:t>
            </w:r>
            <w:r w:rsidRPr="007474BD">
              <w:rPr>
                <w:rFonts w:cs="Arial"/>
                <w:color w:val="2D2D2D"/>
                <w:sz w:val="24"/>
                <w:szCs w:val="24"/>
                <w:lang w:eastAsia="de-DE"/>
              </w:rPr>
              <w:t>im Internet unentgeltlich veröffentlicht. Außerdem überlasse ich dem Verein „Mach meinen Kumpel nicht an!“ e.V. unentgeltlich alle weiteren Nutzungsrechte.</w:t>
            </w:r>
            <w:r w:rsidR="00F34B7A">
              <w:rPr>
                <w:rFonts w:cs="Arial"/>
                <w:color w:val="2D2D2D"/>
                <w:sz w:val="24"/>
                <w:szCs w:val="24"/>
                <w:lang w:eastAsia="de-DE"/>
              </w:rPr>
              <w:t xml:space="preserve"> </w:t>
            </w:r>
          </w:p>
          <w:p w:rsidR="00943619" w:rsidRPr="006D0B4D" w:rsidRDefault="00F34B7A" w:rsidP="007474BD">
            <w:pPr>
              <w:autoSpaceDE w:val="0"/>
              <w:autoSpaceDN w:val="0"/>
              <w:adjustRightInd w:val="0"/>
              <w:spacing w:after="0" w:line="240" w:lineRule="auto"/>
              <w:rPr>
                <w:rFonts w:cs="Univers-CondensedLight"/>
                <w:sz w:val="24"/>
                <w:szCs w:val="24"/>
              </w:rPr>
            </w:pPr>
            <w:r w:rsidRPr="006D0B4D">
              <w:rPr>
                <w:rFonts w:cs="Arial"/>
                <w:bCs/>
                <w:color w:val="2D2D2D"/>
                <w:sz w:val="24"/>
                <w:szCs w:val="24"/>
              </w:rPr>
              <w:t>Erläuterung zur Nutzungsrechten: mit der Unterschrift bekommen wir von Euch das Erlaubnis den Beitrag frei zu nutzen. Es handelt sich hier um das einfache Nutzungsrecht, Nutzung des Beitrags durch andere bleibt unberührt.</w:t>
            </w:r>
          </w:p>
          <w:p w:rsidR="006D0B4D" w:rsidRDefault="00943619" w:rsidP="001B2690">
            <w:pPr>
              <w:spacing w:before="100" w:beforeAutospacing="1" w:after="100" w:afterAutospacing="1" w:line="240" w:lineRule="auto"/>
              <w:textAlignment w:val="top"/>
              <w:rPr>
                <w:rFonts w:cs="Univers-CondensedLight"/>
                <w:sz w:val="24"/>
                <w:szCs w:val="24"/>
              </w:rPr>
            </w:pPr>
            <w:r w:rsidRPr="007474BD">
              <w:rPr>
                <w:rFonts w:cs="Univers-CondensedLight"/>
                <w:sz w:val="24"/>
                <w:szCs w:val="24"/>
              </w:rPr>
              <w:t xml:space="preserve">Datum, Unterschrift </w:t>
            </w:r>
          </w:p>
          <w:p w:rsidR="001B2690" w:rsidRDefault="001B2690" w:rsidP="001B2690">
            <w:pPr>
              <w:spacing w:before="100" w:beforeAutospacing="1" w:after="100" w:afterAutospacing="1" w:line="240" w:lineRule="auto"/>
              <w:textAlignment w:val="top"/>
              <w:rPr>
                <w:rFonts w:cs="Univers-CondensedLight"/>
                <w:sz w:val="24"/>
                <w:szCs w:val="24"/>
              </w:rPr>
            </w:pPr>
          </w:p>
          <w:p w:rsidR="001B2690" w:rsidRPr="007474BD" w:rsidRDefault="001B2690" w:rsidP="001B2690">
            <w:pPr>
              <w:spacing w:before="100" w:beforeAutospacing="1" w:after="100" w:afterAutospacing="1" w:line="240" w:lineRule="auto"/>
              <w:textAlignment w:val="top"/>
              <w:rPr>
                <w:sz w:val="24"/>
                <w:szCs w:val="24"/>
              </w:rPr>
            </w:pPr>
          </w:p>
        </w:tc>
      </w:tr>
      <w:tr w:rsidR="00943619" w:rsidRPr="007474BD" w:rsidTr="00D400A8">
        <w:tc>
          <w:tcPr>
            <w:tcW w:w="9062" w:type="dxa"/>
          </w:tcPr>
          <w:p w:rsidR="003B14E2" w:rsidRPr="003B14E2" w:rsidRDefault="003B14E2" w:rsidP="003B14E2">
            <w:pPr>
              <w:rPr>
                <w:b/>
              </w:rPr>
            </w:pPr>
            <w:r w:rsidRPr="003B14E2">
              <w:rPr>
                <w:b/>
              </w:rPr>
              <w:lastRenderedPageBreak/>
              <w:t>Teilnahmebedingungen</w:t>
            </w:r>
            <w:r>
              <w:rPr>
                <w:b/>
              </w:rPr>
              <w:br/>
            </w:r>
            <w:r w:rsidRPr="003B14E2">
              <w:rPr>
                <w:b/>
              </w:rPr>
              <w:t>Wettbewerb „Die Gelbe Hand“ 2017/2018</w:t>
            </w:r>
          </w:p>
          <w:p w:rsidR="003B14E2" w:rsidRPr="00C817CC" w:rsidRDefault="003B14E2" w:rsidP="003B14E2">
            <w:pPr>
              <w:spacing w:before="150" w:after="150"/>
              <w:textAlignment w:val="top"/>
              <w:rPr>
                <w:rFonts w:cs="Arial"/>
                <w:color w:val="2D2D2D"/>
                <w:lang w:eastAsia="de-DE"/>
              </w:rPr>
            </w:pPr>
            <w:r w:rsidRPr="00C817CC">
              <w:rPr>
                <w:rFonts w:cs="Arial"/>
                <w:b/>
                <w:bCs/>
                <w:color w:val="2D2D2D"/>
                <w:lang w:eastAsia="de-DE"/>
              </w:rPr>
              <w:t>Wer kann mitmachen?</w:t>
            </w:r>
            <w:r w:rsidRPr="00C817CC">
              <w:rPr>
                <w:rFonts w:cs="Arial"/>
                <w:color w:val="2D2D2D"/>
                <w:lang w:eastAsia="de-DE"/>
              </w:rPr>
              <w:t xml:space="preserve"> </w:t>
            </w:r>
            <w:r w:rsidRPr="00C817CC">
              <w:rPr>
                <w:rFonts w:cs="Arial"/>
                <w:color w:val="2D2D2D"/>
                <w:lang w:eastAsia="de-DE"/>
              </w:rPr>
              <w:br/>
              <w:t xml:space="preserve">Teilnehmen können Gewerkschaftsjugend, Schülerinnen und Schüler an Berufsschulen/-kollegs und alle Jugendlichen, die sich derzeit in einer beruflichen Ausbildung befinden – aus dem ganzen Bundesgebiet. Zum Beispiel: Azubis eines Jahrgangs mit ihren Ausbilderinnen und Ausbildern, Klassenverbände an Berufsschulen und überbetrieblichen Ausbildungszentren mit ihren Lehrerinnen und Lehrern, Arbeits- und Projektgruppen an Berufsschulen, in Betrieben und Verwaltungen, Jugend- und Ausbildungsvertretungen (JAV), gewerkschaftliche Gruppen oder Initiativen. </w:t>
            </w:r>
          </w:p>
          <w:p w:rsidR="003B14E2" w:rsidRPr="00C817CC" w:rsidRDefault="003B14E2" w:rsidP="003B14E2">
            <w:pPr>
              <w:spacing w:before="150" w:after="150"/>
              <w:textAlignment w:val="top"/>
              <w:rPr>
                <w:rFonts w:cs="Arial"/>
                <w:color w:val="2D2D2D"/>
                <w:lang w:eastAsia="de-DE"/>
              </w:rPr>
            </w:pPr>
            <w:r w:rsidRPr="00C817CC">
              <w:rPr>
                <w:rFonts w:cs="Arial"/>
                <w:b/>
                <w:bCs/>
                <w:color w:val="2D2D2D"/>
                <w:lang w:eastAsia="de-DE"/>
              </w:rPr>
              <w:t>Welche Beiträge werden gesucht?</w:t>
            </w:r>
            <w:r w:rsidRPr="00C817CC">
              <w:rPr>
                <w:rFonts w:cs="Arial"/>
                <w:bCs/>
                <w:color w:val="2D2D2D"/>
                <w:lang w:eastAsia="de-DE"/>
              </w:rPr>
              <w:t xml:space="preserve"> </w:t>
            </w:r>
            <w:r w:rsidRPr="00C817CC">
              <w:rPr>
                <w:rFonts w:cs="Arial"/>
                <w:bCs/>
                <w:color w:val="2D2D2D"/>
                <w:lang w:eastAsia="de-DE"/>
              </w:rPr>
              <w:br/>
            </w:r>
            <w:r w:rsidRPr="00C817CC">
              <w:rPr>
                <w:rFonts w:cs="Univers-CondensedBold"/>
                <w:bCs/>
              </w:rPr>
              <w:t xml:space="preserve">Gesucht werden Beiträge, die </w:t>
            </w:r>
            <w:r>
              <w:rPr>
                <w:rFonts w:cs="Univers-CondensedLight"/>
              </w:rPr>
              <w:t>im Jahr 2017 (bis 16. Januar 2018</w:t>
            </w:r>
            <w:r w:rsidRPr="00C817CC">
              <w:rPr>
                <w:rFonts w:cs="Univers-CondensedLight"/>
              </w:rPr>
              <w:t xml:space="preserve">) entstanden sind und bei keinem Wettbewerb prämiert wurden. </w:t>
            </w:r>
            <w:r w:rsidRPr="00C817CC">
              <w:rPr>
                <w:rFonts w:cs="Arial"/>
                <w:color w:val="2D2D2D"/>
                <w:lang w:eastAsia="de-DE"/>
              </w:rPr>
              <w:t xml:space="preserve">Die Darstellungsform ist frei. </w:t>
            </w:r>
            <w:r w:rsidRPr="00E81D24">
              <w:rPr>
                <w:rFonts w:cs="Arial"/>
                <w:color w:val="2D2D2D"/>
                <w:lang w:eastAsia="de-DE"/>
              </w:rPr>
              <w:t xml:space="preserve">In der Kategorie </w:t>
            </w:r>
            <w:r>
              <w:rPr>
                <w:rFonts w:cs="Arial"/>
                <w:color w:val="2D2D2D"/>
                <w:lang w:eastAsia="de-DE"/>
              </w:rPr>
              <w:t>„</w:t>
            </w:r>
            <w:r w:rsidRPr="00E81D24">
              <w:rPr>
                <w:rFonts w:cs="Arial"/>
                <w:color w:val="2D2D2D"/>
                <w:lang w:eastAsia="de-DE"/>
              </w:rPr>
              <w:t>Ideenwettbewerb</w:t>
            </w:r>
            <w:r>
              <w:rPr>
                <w:rFonts w:cs="Arial"/>
                <w:color w:val="2D2D2D"/>
                <w:lang w:eastAsia="de-DE"/>
              </w:rPr>
              <w:t>“</w:t>
            </w:r>
            <w:r w:rsidRPr="00E81D24">
              <w:rPr>
                <w:rFonts w:cs="Arial"/>
                <w:color w:val="2D2D2D"/>
                <w:lang w:eastAsia="de-DE"/>
              </w:rPr>
              <w:t xml:space="preserve"> </w:t>
            </w:r>
            <w:r>
              <w:rPr>
                <w:rFonts w:cs="Arial"/>
                <w:color w:val="2D2D2D"/>
                <w:lang w:eastAsia="de-DE"/>
              </w:rPr>
              <w:t>werden Beiträge gesucht</w:t>
            </w:r>
            <w:r w:rsidRPr="00E81D24">
              <w:rPr>
                <w:rFonts w:cs="Arial"/>
                <w:color w:val="2D2D2D"/>
                <w:lang w:eastAsia="de-DE"/>
              </w:rPr>
              <w:t xml:space="preserve">, die </w:t>
            </w:r>
            <w:r>
              <w:rPr>
                <w:rFonts w:cs="Arial"/>
                <w:color w:val="2D2D2D"/>
                <w:lang w:eastAsia="de-DE"/>
              </w:rPr>
              <w:t>ein</w:t>
            </w:r>
            <w:r w:rsidRPr="00E81D24">
              <w:rPr>
                <w:rFonts w:cs="Arial"/>
                <w:color w:val="2D2D2D"/>
                <w:lang w:eastAsia="de-DE"/>
              </w:rPr>
              <w:t xml:space="preserve"> Konzept oder Idee beschreiben und im Jahr 2018 umgesetzt werden.</w:t>
            </w:r>
          </w:p>
          <w:p w:rsidR="003B14E2" w:rsidRPr="00C817CC" w:rsidRDefault="003B14E2" w:rsidP="003B14E2">
            <w:pPr>
              <w:spacing w:before="150" w:after="150"/>
              <w:textAlignment w:val="top"/>
              <w:rPr>
                <w:rFonts w:cs="Arial"/>
                <w:lang w:eastAsia="de-DE"/>
              </w:rPr>
            </w:pPr>
            <w:r w:rsidRPr="00C817CC">
              <w:rPr>
                <w:b/>
              </w:rPr>
              <w:t>Was ist bei den Urheberrechten zu beachten?</w:t>
            </w:r>
            <w:r w:rsidRPr="00C817CC">
              <w:br/>
            </w:r>
            <w:r w:rsidRPr="00C817CC">
              <w:rPr>
                <w:rFonts w:cs="Arial"/>
                <w:lang w:eastAsia="de-DE"/>
              </w:rPr>
              <w:t xml:space="preserve">Die Teilnehmenden versichern, dass sie über alle Rechte am eingereichten Beitrag verfügen und der Beitrag frei von Rechten Dritter ist sowie bei der Darstellung von Personen keine Persönlichkeitsrechte verletzt werden. Sollten dennoch Dritte Ansprüche wegen Verletzung ihrer Rechte geltend machen, so stellen die Teilnehmenden den Verein </w:t>
            </w:r>
            <w:r w:rsidRPr="00C817CC">
              <w:rPr>
                <w:rFonts w:cs="Arial"/>
                <w:color w:val="2D2D2D"/>
                <w:lang w:eastAsia="de-DE"/>
              </w:rPr>
              <w:t>Mach meinen Kumpel nicht an! - für Gleichbehandlung, gegen Fremdenfeindlichkeit und Rassismus e.V.</w:t>
            </w:r>
            <w:r w:rsidRPr="00C817CC">
              <w:rPr>
                <w:rFonts w:cs="Arial"/>
                <w:lang w:eastAsia="de-DE"/>
              </w:rPr>
              <w:t xml:space="preserve"> von jeglicher Haftung frei. Verantwortlich für den Inhalt der Beiträge sind ausschließlich die Teilnehmenden, die den Beitrag eingereicht haben.</w:t>
            </w:r>
          </w:p>
          <w:p w:rsidR="003B14E2" w:rsidRPr="00C817CC" w:rsidRDefault="003B14E2" w:rsidP="003B14E2">
            <w:r w:rsidRPr="00C817CC">
              <w:rPr>
                <w:b/>
              </w:rPr>
              <w:t>In welcher Form soll der Beitrag einreicht werden?</w:t>
            </w:r>
            <w:r w:rsidRPr="00C817CC">
              <w:rPr>
                <w:b/>
              </w:rPr>
              <w:br/>
            </w:r>
            <w:r w:rsidRPr="00C817CC">
              <w:t xml:space="preserve">Der Beitrag ist in Original und in elektronischer Form (z.B. abfotografiert als jpg oder als PDF-Datei auf CD oder per E-Mail) einzureichen. </w:t>
            </w:r>
          </w:p>
          <w:p w:rsidR="003B14E2" w:rsidRPr="00C817CC" w:rsidRDefault="003B14E2" w:rsidP="003B14E2">
            <w:r w:rsidRPr="00C817CC">
              <w:t xml:space="preserve">Mit dem Beitrag ist das ausgefüllte Anmeldeformular ausgedruckt und unterschrieben sowie in elektronischer Form (als Word-Datei auf CD oder per E-Mail) einzureichen. </w:t>
            </w:r>
          </w:p>
          <w:p w:rsidR="003B14E2" w:rsidRPr="00C817CC" w:rsidRDefault="003B14E2" w:rsidP="003B14E2">
            <w:r w:rsidRPr="00C817CC">
              <w:t>Bei multimedialen Beiträgen sind Wiedergabeprogramme anzugeben sowie Quelle (z.B. Link) zum Herunterladen der angegebenen Programme. Beiträge, die mit herkömmlichen und kostenlosen Programmen nicht wiedergegeben werden können, können im Wettbewerb nicht berücksichtigt werden.</w:t>
            </w:r>
          </w:p>
          <w:p w:rsidR="003B14E2" w:rsidRPr="00C817CC" w:rsidRDefault="003B14E2" w:rsidP="003B14E2">
            <w:pPr>
              <w:rPr>
                <w:rFonts w:cs="Arial"/>
                <w:b/>
                <w:color w:val="2D2D2D"/>
                <w:lang w:eastAsia="de-DE"/>
              </w:rPr>
            </w:pPr>
            <w:r w:rsidRPr="00C817CC">
              <w:rPr>
                <w:b/>
              </w:rPr>
              <w:t xml:space="preserve">  </w:t>
            </w:r>
            <w:r w:rsidRPr="00C817CC">
              <w:rPr>
                <w:rFonts w:cs="Arial"/>
                <w:b/>
                <w:bCs/>
                <w:color w:val="2D2D2D"/>
                <w:lang w:eastAsia="de-DE"/>
              </w:rPr>
              <w:t xml:space="preserve">Was kann man gewinnen? </w:t>
            </w:r>
          </w:p>
          <w:p w:rsidR="003B14E2" w:rsidRPr="00C817CC" w:rsidRDefault="003B14E2" w:rsidP="003B14E2">
            <w:pPr>
              <w:numPr>
                <w:ilvl w:val="0"/>
                <w:numId w:val="4"/>
              </w:numPr>
              <w:spacing w:before="100" w:beforeAutospacing="1" w:after="100" w:afterAutospacing="1"/>
              <w:ind w:left="840"/>
              <w:textAlignment w:val="top"/>
              <w:rPr>
                <w:rFonts w:cs="Arial"/>
                <w:color w:val="2D2D2D"/>
                <w:lang w:eastAsia="de-DE"/>
              </w:rPr>
            </w:pPr>
            <w:r w:rsidRPr="00C817CC">
              <w:rPr>
                <w:rFonts w:cs="Arial"/>
                <w:color w:val="2D2D2D"/>
                <w:lang w:eastAsia="de-DE"/>
              </w:rPr>
              <w:t>1. Preis: 1000 €</w:t>
            </w:r>
            <w:r>
              <w:rPr>
                <w:rFonts w:cs="Arial"/>
                <w:color w:val="2D2D2D"/>
                <w:lang w:eastAsia="de-DE"/>
              </w:rPr>
              <w:t xml:space="preserve"> (bundesweit)</w:t>
            </w:r>
          </w:p>
          <w:p w:rsidR="003B14E2" w:rsidRPr="00C817CC" w:rsidRDefault="003B14E2" w:rsidP="003B14E2">
            <w:pPr>
              <w:numPr>
                <w:ilvl w:val="0"/>
                <w:numId w:val="4"/>
              </w:numPr>
              <w:spacing w:before="100" w:beforeAutospacing="1" w:after="100" w:afterAutospacing="1"/>
              <w:ind w:left="840"/>
              <w:textAlignment w:val="top"/>
              <w:rPr>
                <w:rFonts w:cs="Arial"/>
                <w:color w:val="2D2D2D"/>
                <w:lang w:eastAsia="de-DE"/>
              </w:rPr>
            </w:pPr>
            <w:r w:rsidRPr="00C817CC">
              <w:rPr>
                <w:rFonts w:cs="Arial"/>
                <w:color w:val="2D2D2D"/>
                <w:lang w:eastAsia="de-DE"/>
              </w:rPr>
              <w:t>2. Preis: 500 €</w:t>
            </w:r>
            <w:r>
              <w:rPr>
                <w:rFonts w:cs="Arial"/>
                <w:color w:val="2D2D2D"/>
                <w:lang w:eastAsia="de-DE"/>
              </w:rPr>
              <w:t xml:space="preserve"> (bundesweit)</w:t>
            </w:r>
          </w:p>
          <w:p w:rsidR="003B14E2" w:rsidRPr="00C817CC" w:rsidRDefault="003B14E2" w:rsidP="003B14E2">
            <w:pPr>
              <w:numPr>
                <w:ilvl w:val="0"/>
                <w:numId w:val="4"/>
              </w:numPr>
              <w:spacing w:before="100" w:beforeAutospacing="1" w:after="100" w:afterAutospacing="1"/>
              <w:ind w:left="840"/>
              <w:textAlignment w:val="top"/>
              <w:rPr>
                <w:rFonts w:cs="Arial"/>
                <w:color w:val="2D2D2D"/>
                <w:lang w:eastAsia="de-DE"/>
              </w:rPr>
            </w:pPr>
            <w:r w:rsidRPr="00C817CC">
              <w:rPr>
                <w:rFonts w:cs="Arial"/>
                <w:color w:val="2D2D2D"/>
                <w:lang w:eastAsia="de-DE"/>
              </w:rPr>
              <w:t>3. Preis: 300 €</w:t>
            </w:r>
            <w:r>
              <w:rPr>
                <w:rFonts w:cs="Arial"/>
                <w:color w:val="2D2D2D"/>
                <w:lang w:eastAsia="de-DE"/>
              </w:rPr>
              <w:t xml:space="preserve"> (bundesweit)</w:t>
            </w:r>
          </w:p>
          <w:p w:rsidR="003B14E2" w:rsidRPr="00C817CC" w:rsidRDefault="003B14E2" w:rsidP="003B14E2">
            <w:pPr>
              <w:numPr>
                <w:ilvl w:val="0"/>
                <w:numId w:val="4"/>
              </w:numPr>
              <w:spacing w:before="100" w:beforeAutospacing="1" w:after="100" w:afterAutospacing="1"/>
              <w:ind w:left="840"/>
              <w:textAlignment w:val="top"/>
              <w:rPr>
                <w:rFonts w:cs="Arial"/>
                <w:color w:val="2D2D2D"/>
                <w:lang w:eastAsia="de-DE"/>
              </w:rPr>
            </w:pPr>
            <w:r w:rsidRPr="00C817CC">
              <w:rPr>
                <w:rFonts w:cs="Arial"/>
                <w:color w:val="2D2D2D"/>
                <w:lang w:eastAsia="de-DE"/>
              </w:rPr>
              <w:t xml:space="preserve">Sonderpreis </w:t>
            </w:r>
            <w:r>
              <w:rPr>
                <w:rFonts w:cs="Arial"/>
                <w:color w:val="2D2D2D"/>
                <w:lang w:eastAsia="de-DE"/>
              </w:rPr>
              <w:t>Mecklenburg-Vorpommern</w:t>
            </w:r>
            <w:r w:rsidRPr="00C817CC">
              <w:rPr>
                <w:rFonts w:cs="Arial"/>
                <w:color w:val="2D2D2D"/>
                <w:lang w:eastAsia="de-DE"/>
              </w:rPr>
              <w:t xml:space="preserve">: 500 € (ausschließlich für Teilnehmende aus </w:t>
            </w:r>
            <w:r>
              <w:rPr>
                <w:rFonts w:cs="Arial"/>
                <w:color w:val="2D2D2D"/>
                <w:lang w:eastAsia="de-DE"/>
              </w:rPr>
              <w:t>Mecklenburg-Vorpommern</w:t>
            </w:r>
            <w:r w:rsidRPr="00C817CC">
              <w:rPr>
                <w:rFonts w:cs="Arial"/>
                <w:color w:val="2D2D2D"/>
                <w:lang w:eastAsia="de-DE"/>
              </w:rPr>
              <w:t xml:space="preserve">) </w:t>
            </w:r>
          </w:p>
          <w:p w:rsidR="003B14E2" w:rsidRPr="00C817CC" w:rsidRDefault="003B14E2" w:rsidP="003B14E2">
            <w:pPr>
              <w:numPr>
                <w:ilvl w:val="0"/>
                <w:numId w:val="4"/>
              </w:numPr>
              <w:spacing w:before="100" w:beforeAutospacing="1" w:after="100" w:afterAutospacing="1"/>
              <w:textAlignment w:val="top"/>
              <w:rPr>
                <w:rFonts w:cs="Arial"/>
                <w:color w:val="2D2D2D"/>
                <w:lang w:eastAsia="de-DE"/>
              </w:rPr>
            </w:pPr>
            <w:r w:rsidRPr="00C817CC">
              <w:rPr>
                <w:rFonts w:cs="Arial"/>
                <w:color w:val="2D2D2D"/>
                <w:lang w:eastAsia="de-DE"/>
              </w:rPr>
              <w:t xml:space="preserve">Sonderpreis DGB-Jugend </w:t>
            </w:r>
            <w:r>
              <w:rPr>
                <w:rFonts w:cs="Arial"/>
                <w:color w:val="2D2D2D"/>
                <w:lang w:eastAsia="de-DE"/>
              </w:rPr>
              <w:t>Nord</w:t>
            </w:r>
            <w:r w:rsidRPr="00C817CC">
              <w:rPr>
                <w:rFonts w:cs="Arial"/>
                <w:color w:val="2D2D2D"/>
                <w:lang w:eastAsia="de-DE"/>
              </w:rPr>
              <w:t xml:space="preserve">: 500 € (ausschließlich für Teilnehmende aus </w:t>
            </w:r>
            <w:r>
              <w:rPr>
                <w:rFonts w:cs="Arial"/>
                <w:color w:val="2D2D2D"/>
                <w:lang w:eastAsia="de-DE"/>
              </w:rPr>
              <w:t xml:space="preserve">Hamburg, Mecklenburg-Vorpommern, </w:t>
            </w:r>
            <w:r w:rsidRPr="00E81D24">
              <w:rPr>
                <w:rFonts w:cs="Arial"/>
                <w:color w:val="2D2D2D"/>
                <w:lang w:eastAsia="de-DE"/>
              </w:rPr>
              <w:t>Schleswig-Holstein</w:t>
            </w:r>
            <w:r w:rsidRPr="00C817CC">
              <w:rPr>
                <w:rFonts w:cs="Arial"/>
                <w:color w:val="2D2D2D"/>
                <w:lang w:eastAsia="de-DE"/>
              </w:rPr>
              <w:t>)</w:t>
            </w:r>
          </w:p>
          <w:p w:rsidR="003B14E2" w:rsidRDefault="003B14E2" w:rsidP="003B14E2">
            <w:pPr>
              <w:numPr>
                <w:ilvl w:val="0"/>
                <w:numId w:val="4"/>
              </w:numPr>
              <w:spacing w:before="100" w:beforeAutospacing="1" w:after="100" w:afterAutospacing="1"/>
              <w:ind w:left="840"/>
              <w:textAlignment w:val="top"/>
              <w:rPr>
                <w:rFonts w:cs="Arial"/>
                <w:color w:val="2D2D2D"/>
                <w:lang w:eastAsia="de-DE"/>
              </w:rPr>
            </w:pPr>
            <w:r w:rsidRPr="00C817CC">
              <w:rPr>
                <w:rFonts w:cs="Arial"/>
                <w:color w:val="2D2D2D"/>
                <w:lang w:eastAsia="de-DE"/>
              </w:rPr>
              <w:lastRenderedPageBreak/>
              <w:t>Sonderpreis DGB-Jugend NRW: 500€  (aussch</w:t>
            </w:r>
            <w:r>
              <w:rPr>
                <w:rFonts w:cs="Arial"/>
                <w:color w:val="2D2D2D"/>
                <w:lang w:eastAsia="de-DE"/>
              </w:rPr>
              <w:t>ließlich an Teilnehmende aus Nordrhein-Westfalen</w:t>
            </w:r>
            <w:r w:rsidRPr="00C817CC">
              <w:rPr>
                <w:rFonts w:cs="Arial"/>
                <w:color w:val="2D2D2D"/>
                <w:lang w:eastAsia="de-DE"/>
              </w:rPr>
              <w:t>)</w:t>
            </w:r>
          </w:p>
          <w:p w:rsidR="003B14E2" w:rsidRPr="00C817CC" w:rsidRDefault="003B14E2" w:rsidP="003B14E2">
            <w:pPr>
              <w:numPr>
                <w:ilvl w:val="0"/>
                <w:numId w:val="4"/>
              </w:numPr>
              <w:spacing w:before="100" w:beforeAutospacing="1" w:after="100" w:afterAutospacing="1"/>
              <w:ind w:left="840"/>
              <w:textAlignment w:val="top"/>
              <w:rPr>
                <w:rFonts w:cs="Arial"/>
                <w:color w:val="2D2D2D"/>
                <w:lang w:eastAsia="de-DE"/>
              </w:rPr>
            </w:pPr>
            <w:r>
              <w:rPr>
                <w:rFonts w:cs="Arial"/>
                <w:color w:val="2D2D2D"/>
                <w:lang w:eastAsia="de-DE"/>
              </w:rPr>
              <w:t xml:space="preserve">Sonderpreis „Idee“: 500 € (bundesweit) </w:t>
            </w:r>
          </w:p>
          <w:p w:rsidR="003B14E2" w:rsidRPr="00C817CC" w:rsidRDefault="003B14E2" w:rsidP="003B14E2">
            <w:pPr>
              <w:spacing w:before="100" w:beforeAutospacing="1" w:after="100" w:afterAutospacing="1"/>
              <w:rPr>
                <w:rFonts w:cs="Arial"/>
                <w:color w:val="2D2D2D"/>
                <w:lang w:eastAsia="de-DE"/>
              </w:rPr>
            </w:pPr>
            <w:r w:rsidRPr="00C817CC">
              <w:rPr>
                <w:rFonts w:cs="Arial"/>
                <w:b/>
                <w:lang w:eastAsia="de-DE"/>
              </w:rPr>
              <w:t>Wer entscheidet?</w:t>
            </w:r>
            <w:r w:rsidRPr="00C817CC">
              <w:rPr>
                <w:rFonts w:cs="Arial"/>
                <w:b/>
                <w:lang w:eastAsia="de-DE"/>
              </w:rPr>
              <w:br/>
            </w:r>
            <w:r w:rsidRPr="00C817CC">
              <w:rPr>
                <w:rFonts w:cs="Arial"/>
                <w:lang w:eastAsia="de-DE"/>
              </w:rPr>
              <w:t xml:space="preserve">Die GewinnerInnen des Wettbewerbes werden durch eine Jury ermittelt. </w:t>
            </w:r>
            <w:r w:rsidRPr="00C817CC">
              <w:rPr>
                <w:rFonts w:cs="Arial"/>
                <w:color w:val="2D2D2D"/>
                <w:lang w:eastAsia="de-DE"/>
              </w:rPr>
              <w:t> </w:t>
            </w:r>
          </w:p>
          <w:p w:rsidR="003B14E2" w:rsidRPr="00C817CC" w:rsidRDefault="003B14E2" w:rsidP="003B14E2">
            <w:pPr>
              <w:spacing w:before="150" w:after="150"/>
              <w:textAlignment w:val="top"/>
              <w:rPr>
                <w:rFonts w:cs="Arial"/>
                <w:color w:val="2D2D2D"/>
                <w:lang w:eastAsia="de-DE"/>
              </w:rPr>
            </w:pPr>
            <w:r w:rsidRPr="00C817CC">
              <w:rPr>
                <w:rFonts w:cs="Arial"/>
                <w:b/>
                <w:bCs/>
                <w:color w:val="2D2D2D"/>
                <w:lang w:eastAsia="de-DE"/>
              </w:rPr>
              <w:t xml:space="preserve">Wo können Preise abgeholt werden? </w:t>
            </w:r>
            <w:r w:rsidRPr="00C817CC">
              <w:rPr>
                <w:rFonts w:cs="Arial"/>
                <w:b/>
                <w:bCs/>
                <w:color w:val="2D2D2D"/>
                <w:lang w:eastAsia="de-DE"/>
              </w:rPr>
              <w:br/>
            </w:r>
            <w:r w:rsidRPr="00C817CC">
              <w:rPr>
                <w:rFonts w:cs="Arial"/>
                <w:lang w:eastAsia="de-DE"/>
              </w:rPr>
              <w:t>Die feie</w:t>
            </w:r>
            <w:r>
              <w:rPr>
                <w:rFonts w:cs="Arial"/>
                <w:lang w:eastAsia="de-DE"/>
              </w:rPr>
              <w:t xml:space="preserve">rliche Preisverleihung findet im März 2018 </w:t>
            </w:r>
            <w:r w:rsidRPr="00C817CC">
              <w:rPr>
                <w:rFonts w:cs="Arial"/>
                <w:lang w:eastAsia="de-DE"/>
              </w:rPr>
              <w:t xml:space="preserve">in </w:t>
            </w:r>
            <w:r>
              <w:rPr>
                <w:rFonts w:cs="Arial"/>
                <w:lang w:eastAsia="de-DE"/>
              </w:rPr>
              <w:t>Schwerin</w:t>
            </w:r>
            <w:r w:rsidRPr="00C817CC">
              <w:rPr>
                <w:rFonts w:cs="Arial"/>
                <w:lang w:eastAsia="de-DE"/>
              </w:rPr>
              <w:t xml:space="preserve"> statt.</w:t>
            </w:r>
            <w:r w:rsidRPr="00C817CC">
              <w:rPr>
                <w:rFonts w:cs="Arial"/>
                <w:color w:val="2D2D2D"/>
                <w:lang w:eastAsia="de-DE"/>
              </w:rPr>
              <w:t> </w:t>
            </w:r>
          </w:p>
          <w:p w:rsidR="003B14E2" w:rsidRPr="00C817CC" w:rsidRDefault="003B14E2" w:rsidP="003B14E2">
            <w:pPr>
              <w:spacing w:before="150" w:after="150"/>
              <w:textAlignment w:val="top"/>
              <w:rPr>
                <w:rFonts w:cs="Arial"/>
                <w:color w:val="2D2D2D"/>
                <w:lang w:eastAsia="de-DE"/>
              </w:rPr>
            </w:pPr>
            <w:r w:rsidRPr="00C817CC">
              <w:rPr>
                <w:rFonts w:cs="Arial"/>
                <w:b/>
                <w:bCs/>
                <w:color w:val="2D2D2D"/>
                <w:lang w:eastAsia="de-DE"/>
              </w:rPr>
              <w:t>Was ist sonst noch wichtig?</w:t>
            </w:r>
            <w:r w:rsidRPr="00C817CC">
              <w:rPr>
                <w:rFonts w:cs="Arial"/>
                <w:b/>
                <w:color w:val="2D2D2D"/>
                <w:lang w:eastAsia="de-DE"/>
              </w:rPr>
              <w:t xml:space="preserve"> </w:t>
            </w:r>
            <w:r w:rsidRPr="00C817CC">
              <w:rPr>
                <w:rFonts w:cs="Arial"/>
                <w:b/>
                <w:color w:val="2D2D2D"/>
                <w:lang w:eastAsia="de-DE"/>
              </w:rPr>
              <w:br/>
            </w:r>
            <w:r w:rsidRPr="00C817CC">
              <w:rPr>
                <w:rFonts w:cs="Arial"/>
                <w:color w:val="2D2D2D"/>
                <w:lang w:eastAsia="de-DE"/>
              </w:rPr>
              <w:t xml:space="preserve">Mit der Teilnahme am </w:t>
            </w:r>
            <w:r>
              <w:rPr>
                <w:rFonts w:cs="Arial"/>
                <w:color w:val="2D2D2D"/>
                <w:lang w:eastAsia="de-DE"/>
              </w:rPr>
              <w:t>Wettbewerb „Die Gelbe Hand“ 2017/2018</w:t>
            </w:r>
            <w:r w:rsidRPr="00C817CC">
              <w:rPr>
                <w:rFonts w:cs="Arial"/>
                <w:color w:val="2D2D2D"/>
                <w:lang w:eastAsia="de-DE"/>
              </w:rPr>
              <w:t xml:space="preserve"> geben die Teilnehmenden ihr Einverständnis, dass der Verein Mach meinen Kumpel nicht an! - für Gleichbehandlung, gegen Fremdenfeindlichkeit und Rassismus e.V. über ihren Beitrag berichten und ihn im Internet unentgeltlich veröffentlichen darf. Außerdem überlassen die Teilnehmenden dem Verein Mach meinen Kumpel nicht an! für Gleichbehandlung, gegen Fremdenfeindlichkeit und Rassismus e.V. unentgeltlich alle weiteren Nutzungsrechte. Es handelt sich hier um das einfache Nutzungsrecht, Nutzung des Beitrags durch andere bleibt unberührt.</w:t>
            </w:r>
          </w:p>
          <w:p w:rsidR="003B14E2" w:rsidRPr="00C817CC" w:rsidRDefault="003B14E2" w:rsidP="003B14E2">
            <w:pPr>
              <w:spacing w:before="150" w:after="150"/>
              <w:textAlignment w:val="top"/>
              <w:rPr>
                <w:rFonts w:cs="Arial"/>
                <w:color w:val="2D2D2D"/>
                <w:lang w:eastAsia="de-DE"/>
              </w:rPr>
            </w:pPr>
            <w:r w:rsidRPr="00C817CC">
              <w:rPr>
                <w:rFonts w:cs="Arial"/>
                <w:color w:val="2D2D2D"/>
                <w:lang w:eastAsia="de-DE"/>
              </w:rPr>
              <w:t xml:space="preserve">Der Rechtsweg ist ausgeschlossen. </w:t>
            </w:r>
          </w:p>
          <w:p w:rsidR="003B14E2" w:rsidRPr="00C817CC" w:rsidRDefault="003B14E2" w:rsidP="003B14E2">
            <w:pPr>
              <w:spacing w:before="150" w:after="150"/>
              <w:textAlignment w:val="top"/>
              <w:rPr>
                <w:rFonts w:cs="Univers-CondensedBold"/>
                <w:bCs/>
              </w:rPr>
            </w:pPr>
            <w:r w:rsidRPr="00C817CC">
              <w:rPr>
                <w:rFonts w:cs="Univers-CondensedBold"/>
                <w:bCs/>
              </w:rPr>
              <w:t>Der Anspruch auf Rücksendung des Beitrags ist ausgeschlossen.</w:t>
            </w:r>
          </w:p>
          <w:p w:rsidR="003B14E2" w:rsidRPr="00C817CC" w:rsidRDefault="003B14E2" w:rsidP="003B14E2">
            <w:pPr>
              <w:spacing w:before="150" w:after="150"/>
              <w:textAlignment w:val="top"/>
            </w:pPr>
            <w:r w:rsidRPr="00C817CC">
              <w:rPr>
                <w:rFonts w:cs="Arial"/>
                <w:bCs/>
                <w:color w:val="2D2D2D"/>
                <w:lang w:eastAsia="de-DE"/>
              </w:rPr>
              <w:t>Einsendeschluss fü</w:t>
            </w:r>
            <w:r>
              <w:rPr>
                <w:rFonts w:cs="Arial"/>
                <w:bCs/>
                <w:color w:val="2D2D2D"/>
                <w:lang w:eastAsia="de-DE"/>
              </w:rPr>
              <w:t>r Wettbewerbsbeiträge ist der 16. Januar 2018</w:t>
            </w:r>
            <w:r w:rsidRPr="00C817CC">
              <w:rPr>
                <w:rFonts w:cs="Arial"/>
                <w:color w:val="2D2D2D"/>
                <w:lang w:eastAsia="de-DE"/>
              </w:rPr>
              <w:t xml:space="preserve">. Es gilt das Datum des Poststempels. </w:t>
            </w:r>
            <w:r w:rsidRPr="00C817CC">
              <w:t xml:space="preserve"> </w:t>
            </w:r>
          </w:p>
          <w:p w:rsidR="003B14E2" w:rsidRDefault="003B14E2" w:rsidP="003B14E2">
            <w:pPr>
              <w:spacing w:before="150" w:after="150"/>
              <w:textAlignment w:val="top"/>
              <w:rPr>
                <w:rFonts w:cs="Univers-CondensedBold"/>
                <w:bCs/>
              </w:rPr>
            </w:pPr>
            <w:r w:rsidRPr="00C817CC">
              <w:rPr>
                <w:rFonts w:cs="Univers-CondensedBold"/>
                <w:bCs/>
              </w:rPr>
              <w:t>Mit der Unterschrift auf dem Anmeldeformular erkennen die Teilnehmenden rechtsverbindlich die Teilnahmebedingungen am Wettbewerb „Die Gelbe Hand“</w:t>
            </w:r>
            <w:r>
              <w:rPr>
                <w:rFonts w:cs="Univers-CondensedBold"/>
                <w:bCs/>
              </w:rPr>
              <w:t xml:space="preserve"> 2017/2018</w:t>
            </w:r>
            <w:r w:rsidRPr="00C817CC">
              <w:rPr>
                <w:rFonts w:cs="Univers-CondensedBold"/>
                <w:bCs/>
              </w:rPr>
              <w:t xml:space="preserve"> an.</w:t>
            </w:r>
          </w:p>
          <w:p w:rsidR="003B14E2" w:rsidRDefault="003B14E2" w:rsidP="007474BD">
            <w:pPr>
              <w:spacing w:before="100" w:beforeAutospacing="1" w:after="100" w:afterAutospacing="1" w:line="240" w:lineRule="auto"/>
              <w:textAlignment w:val="top"/>
              <w:rPr>
                <w:rFonts w:cs="Univers-CondensedLight"/>
                <w:sz w:val="24"/>
                <w:szCs w:val="24"/>
              </w:rPr>
            </w:pPr>
          </w:p>
          <w:p w:rsidR="003B14E2" w:rsidRDefault="003B14E2" w:rsidP="007474BD">
            <w:pPr>
              <w:spacing w:before="100" w:beforeAutospacing="1" w:after="100" w:afterAutospacing="1" w:line="240" w:lineRule="auto"/>
              <w:textAlignment w:val="top"/>
              <w:rPr>
                <w:rFonts w:cs="Univers-CondensedLight"/>
                <w:sz w:val="24"/>
                <w:szCs w:val="24"/>
              </w:rPr>
            </w:pPr>
          </w:p>
          <w:p w:rsidR="00943619" w:rsidRPr="0088113C" w:rsidRDefault="00943619" w:rsidP="007474BD">
            <w:pPr>
              <w:spacing w:before="100" w:beforeAutospacing="1" w:after="100" w:afterAutospacing="1" w:line="240" w:lineRule="auto"/>
              <w:textAlignment w:val="top"/>
              <w:rPr>
                <w:rFonts w:cs="Univers-CondensedLight"/>
                <w:sz w:val="24"/>
                <w:szCs w:val="24"/>
              </w:rPr>
            </w:pPr>
            <w:r w:rsidRPr="0088113C">
              <w:rPr>
                <w:rFonts w:cs="Univers-CondensedLight"/>
                <w:sz w:val="24"/>
                <w:szCs w:val="24"/>
              </w:rPr>
              <w:t xml:space="preserve">Ich erkläre mich mit den </w:t>
            </w:r>
            <w:r w:rsidRPr="0088113C">
              <w:rPr>
                <w:rFonts w:cs="Univers-CondensedBold"/>
                <w:bCs/>
                <w:sz w:val="24"/>
                <w:szCs w:val="24"/>
              </w:rPr>
              <w:t xml:space="preserve">Teilnahmebedingungen am </w:t>
            </w:r>
            <w:r w:rsidR="005F51A4" w:rsidRPr="0088113C">
              <w:rPr>
                <w:rFonts w:cs="Univers-CondensedBold"/>
                <w:bCs/>
                <w:sz w:val="24"/>
                <w:szCs w:val="24"/>
              </w:rPr>
              <w:t xml:space="preserve">Wettbewerb „Die Gelbe Hand“ </w:t>
            </w:r>
            <w:r w:rsidR="0090128D">
              <w:rPr>
                <w:rFonts w:cs="Univers-CondensedBold"/>
                <w:bCs/>
                <w:sz w:val="24"/>
                <w:szCs w:val="24"/>
              </w:rPr>
              <w:t>2017/2018</w:t>
            </w:r>
            <w:r w:rsidRPr="0088113C">
              <w:rPr>
                <w:rFonts w:cs="Univers-CondensedBold"/>
                <w:bCs/>
                <w:sz w:val="24"/>
                <w:szCs w:val="24"/>
              </w:rPr>
              <w:t xml:space="preserve"> </w:t>
            </w:r>
            <w:r w:rsidRPr="0088113C">
              <w:rPr>
                <w:rFonts w:cs="Univers-CondensedLight"/>
                <w:sz w:val="24"/>
                <w:szCs w:val="24"/>
              </w:rPr>
              <w:t xml:space="preserve">einverstanden. </w:t>
            </w:r>
          </w:p>
          <w:p w:rsidR="00943619" w:rsidRPr="0088113C" w:rsidRDefault="006D0B4D" w:rsidP="007474BD">
            <w:pPr>
              <w:spacing w:before="100" w:beforeAutospacing="1" w:after="100" w:afterAutospacing="1" w:line="300" w:lineRule="auto"/>
              <w:textAlignment w:val="top"/>
              <w:rPr>
                <w:rFonts w:cs="Univers-CondensedLight"/>
                <w:sz w:val="24"/>
                <w:szCs w:val="24"/>
              </w:rPr>
            </w:pPr>
            <w:r w:rsidRPr="0088113C">
              <w:rPr>
                <w:rFonts w:cs="Univers-CondensedLight"/>
                <w:sz w:val="24"/>
                <w:szCs w:val="24"/>
              </w:rPr>
              <w:t>D</w:t>
            </w:r>
            <w:r w:rsidR="00943619" w:rsidRPr="0088113C">
              <w:rPr>
                <w:rFonts w:cs="Univers-CondensedLight"/>
                <w:sz w:val="24"/>
                <w:szCs w:val="24"/>
              </w:rPr>
              <w:t xml:space="preserve">atum, Unterschrift </w:t>
            </w:r>
          </w:p>
          <w:p w:rsidR="006D0B4D" w:rsidRDefault="006D0B4D" w:rsidP="007474BD">
            <w:pPr>
              <w:spacing w:before="100" w:beforeAutospacing="1" w:after="100" w:afterAutospacing="1" w:line="300" w:lineRule="auto"/>
              <w:textAlignment w:val="top"/>
              <w:rPr>
                <w:rFonts w:cs="Univers-CondensedLight"/>
                <w:sz w:val="24"/>
                <w:szCs w:val="24"/>
              </w:rPr>
            </w:pPr>
          </w:p>
          <w:p w:rsidR="006D0B4D" w:rsidRDefault="006D0B4D" w:rsidP="007474BD">
            <w:pPr>
              <w:spacing w:before="100" w:beforeAutospacing="1" w:after="100" w:afterAutospacing="1" w:line="300" w:lineRule="auto"/>
              <w:textAlignment w:val="top"/>
              <w:rPr>
                <w:rFonts w:cs="Univers-CondensedLight"/>
                <w:sz w:val="24"/>
                <w:szCs w:val="24"/>
              </w:rPr>
            </w:pPr>
          </w:p>
          <w:p w:rsidR="006D0B4D" w:rsidRPr="007474BD" w:rsidRDefault="006D0B4D" w:rsidP="007474BD">
            <w:pPr>
              <w:spacing w:before="100" w:beforeAutospacing="1" w:after="100" w:afterAutospacing="1" w:line="300" w:lineRule="auto"/>
              <w:textAlignment w:val="top"/>
              <w:rPr>
                <w:rFonts w:cs="Univers-CondensedLight"/>
                <w:sz w:val="24"/>
                <w:szCs w:val="24"/>
              </w:rPr>
            </w:pPr>
          </w:p>
        </w:tc>
      </w:tr>
    </w:tbl>
    <w:p w:rsidR="00943619" w:rsidRPr="000E1025" w:rsidRDefault="00943619" w:rsidP="00CD1A05">
      <w:pPr>
        <w:spacing w:before="100" w:beforeAutospacing="1" w:after="100" w:afterAutospacing="1" w:line="240" w:lineRule="auto"/>
        <w:jc w:val="both"/>
        <w:rPr>
          <w:sz w:val="24"/>
          <w:szCs w:val="24"/>
          <w:lang w:eastAsia="de-DE"/>
        </w:rPr>
      </w:pPr>
    </w:p>
    <w:sectPr w:rsidR="00943619" w:rsidRPr="000E1025" w:rsidSect="00D241B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AD" w:rsidRDefault="00E62BAD" w:rsidP="00141F89">
      <w:pPr>
        <w:spacing w:after="0" w:line="240" w:lineRule="auto"/>
      </w:pPr>
      <w:r>
        <w:separator/>
      </w:r>
    </w:p>
  </w:endnote>
  <w:endnote w:type="continuationSeparator" w:id="0">
    <w:p w:rsidR="00E62BAD" w:rsidRDefault="00E62BAD" w:rsidP="0014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CondensedBold">
    <w:panose1 w:val="00000000000000000000"/>
    <w:charset w:val="00"/>
    <w:family w:val="swiss"/>
    <w:notTrueType/>
    <w:pitch w:val="default"/>
    <w:sig w:usb0="00000003" w:usb1="00000000" w:usb2="00000000" w:usb3="00000000" w:csb0="00000001" w:csb1="00000000"/>
  </w:font>
  <w:font w:name="Univers-Condense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19" w:rsidRDefault="00036E34">
    <w:pPr>
      <w:pStyle w:val="Fuzeile"/>
      <w:jc w:val="center"/>
    </w:pPr>
    <w:r>
      <w:fldChar w:fldCharType="begin"/>
    </w:r>
    <w:r>
      <w:instrText xml:space="preserve"> PAGE   \* MERGEFORMAT </w:instrText>
    </w:r>
    <w:r>
      <w:fldChar w:fldCharType="separate"/>
    </w:r>
    <w:r w:rsidR="002A593D">
      <w:rPr>
        <w:noProof/>
      </w:rPr>
      <w:t>2</w:t>
    </w:r>
    <w:r>
      <w:fldChar w:fldCharType="end"/>
    </w:r>
  </w:p>
  <w:p w:rsidR="00943619" w:rsidRDefault="009436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AD" w:rsidRDefault="00E62BAD" w:rsidP="00141F89">
      <w:pPr>
        <w:spacing w:after="0" w:line="240" w:lineRule="auto"/>
      </w:pPr>
      <w:r>
        <w:separator/>
      </w:r>
    </w:p>
  </w:footnote>
  <w:footnote w:type="continuationSeparator" w:id="0">
    <w:p w:rsidR="00E62BAD" w:rsidRDefault="00E62BAD" w:rsidP="00141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0F3"/>
    <w:multiLevelType w:val="multilevel"/>
    <w:tmpl w:val="220EC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A48BF"/>
    <w:multiLevelType w:val="multilevel"/>
    <w:tmpl w:val="32C06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B29E7"/>
    <w:multiLevelType w:val="multilevel"/>
    <w:tmpl w:val="8F600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80B43"/>
    <w:multiLevelType w:val="hybridMultilevel"/>
    <w:tmpl w:val="B6FC687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66686150"/>
    <w:multiLevelType w:val="multilevel"/>
    <w:tmpl w:val="15549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C1643"/>
    <w:multiLevelType w:val="hybridMultilevel"/>
    <w:tmpl w:val="7F7C4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47"/>
    <w:rsid w:val="00003052"/>
    <w:rsid w:val="00017357"/>
    <w:rsid w:val="00022044"/>
    <w:rsid w:val="00036E34"/>
    <w:rsid w:val="00057A37"/>
    <w:rsid w:val="000B1E61"/>
    <w:rsid w:val="000B55F2"/>
    <w:rsid w:val="000C378B"/>
    <w:rsid w:val="000E1025"/>
    <w:rsid w:val="000E78E5"/>
    <w:rsid w:val="00131383"/>
    <w:rsid w:val="00141F89"/>
    <w:rsid w:val="00152B41"/>
    <w:rsid w:val="0019613C"/>
    <w:rsid w:val="001A0F19"/>
    <w:rsid w:val="001B2690"/>
    <w:rsid w:val="001E53DB"/>
    <w:rsid w:val="001F4D4E"/>
    <w:rsid w:val="00230CCF"/>
    <w:rsid w:val="00244347"/>
    <w:rsid w:val="00250A12"/>
    <w:rsid w:val="0026659F"/>
    <w:rsid w:val="00275A08"/>
    <w:rsid w:val="002A593D"/>
    <w:rsid w:val="002D2D5C"/>
    <w:rsid w:val="0035025C"/>
    <w:rsid w:val="00381061"/>
    <w:rsid w:val="003B14E2"/>
    <w:rsid w:val="003C56AE"/>
    <w:rsid w:val="003E39AF"/>
    <w:rsid w:val="00443B02"/>
    <w:rsid w:val="004B4822"/>
    <w:rsid w:val="004E28EF"/>
    <w:rsid w:val="004E77CC"/>
    <w:rsid w:val="004F3ABD"/>
    <w:rsid w:val="00504D45"/>
    <w:rsid w:val="00516E25"/>
    <w:rsid w:val="0052061D"/>
    <w:rsid w:val="00533E40"/>
    <w:rsid w:val="005354C8"/>
    <w:rsid w:val="00540527"/>
    <w:rsid w:val="00554334"/>
    <w:rsid w:val="005A7429"/>
    <w:rsid w:val="005F51A4"/>
    <w:rsid w:val="00607197"/>
    <w:rsid w:val="00627B4E"/>
    <w:rsid w:val="006701F1"/>
    <w:rsid w:val="00675E14"/>
    <w:rsid w:val="006861BD"/>
    <w:rsid w:val="006C2B67"/>
    <w:rsid w:val="006D0B4D"/>
    <w:rsid w:val="006D0ED8"/>
    <w:rsid w:val="006F29CE"/>
    <w:rsid w:val="00700F16"/>
    <w:rsid w:val="00731E4E"/>
    <w:rsid w:val="007474BD"/>
    <w:rsid w:val="007F7B13"/>
    <w:rsid w:val="008019A4"/>
    <w:rsid w:val="00856D79"/>
    <w:rsid w:val="0088113C"/>
    <w:rsid w:val="008C4A1A"/>
    <w:rsid w:val="008C6113"/>
    <w:rsid w:val="008D2CA0"/>
    <w:rsid w:val="0090128D"/>
    <w:rsid w:val="00943619"/>
    <w:rsid w:val="009663E4"/>
    <w:rsid w:val="009D565D"/>
    <w:rsid w:val="009D5FAA"/>
    <w:rsid w:val="009F7CAC"/>
    <w:rsid w:val="00A03C91"/>
    <w:rsid w:val="00A0589E"/>
    <w:rsid w:val="00A14EDF"/>
    <w:rsid w:val="00A91D28"/>
    <w:rsid w:val="00AA428E"/>
    <w:rsid w:val="00AB2678"/>
    <w:rsid w:val="00AD32F9"/>
    <w:rsid w:val="00AE0255"/>
    <w:rsid w:val="00AE067C"/>
    <w:rsid w:val="00B02E80"/>
    <w:rsid w:val="00B054CF"/>
    <w:rsid w:val="00B12C3E"/>
    <w:rsid w:val="00B26BF3"/>
    <w:rsid w:val="00B62309"/>
    <w:rsid w:val="00B94801"/>
    <w:rsid w:val="00BD243B"/>
    <w:rsid w:val="00C01C96"/>
    <w:rsid w:val="00CA5F26"/>
    <w:rsid w:val="00CB06BC"/>
    <w:rsid w:val="00CC5AB7"/>
    <w:rsid w:val="00CD1A05"/>
    <w:rsid w:val="00D241BC"/>
    <w:rsid w:val="00D400A8"/>
    <w:rsid w:val="00D438D6"/>
    <w:rsid w:val="00D70AE8"/>
    <w:rsid w:val="00D77323"/>
    <w:rsid w:val="00DE672B"/>
    <w:rsid w:val="00E16884"/>
    <w:rsid w:val="00E62BAD"/>
    <w:rsid w:val="00E81C75"/>
    <w:rsid w:val="00E920E6"/>
    <w:rsid w:val="00E93A39"/>
    <w:rsid w:val="00EA0BB8"/>
    <w:rsid w:val="00EC6BAF"/>
    <w:rsid w:val="00ED5BF0"/>
    <w:rsid w:val="00EE0DB1"/>
    <w:rsid w:val="00F26A6B"/>
    <w:rsid w:val="00F34B7A"/>
    <w:rsid w:val="00F521B6"/>
    <w:rsid w:val="00F77CBB"/>
    <w:rsid w:val="00FB0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1BC"/>
    <w:pPr>
      <w:spacing w:after="200" w:line="276" w:lineRule="auto"/>
    </w:pPr>
    <w:rPr>
      <w:sz w:val="22"/>
      <w:szCs w:val="22"/>
      <w:lang w:eastAsia="en-US"/>
    </w:rPr>
  </w:style>
  <w:style w:type="paragraph" w:styleId="berschrift1">
    <w:name w:val="heading 1"/>
    <w:basedOn w:val="Standard"/>
    <w:link w:val="berschrift1Zchn"/>
    <w:uiPriority w:val="99"/>
    <w:qFormat/>
    <w:rsid w:val="00504D4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504D45"/>
    <w:rPr>
      <w:rFonts w:ascii="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rsid w:val="0024434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244347"/>
    <w:rPr>
      <w:rFonts w:ascii="Tahoma" w:hAnsi="Tahoma" w:cs="Tahoma"/>
      <w:sz w:val="16"/>
      <w:szCs w:val="16"/>
    </w:rPr>
  </w:style>
  <w:style w:type="table" w:customStyle="1" w:styleId="Tabellengitternetz">
    <w:name w:val="Tabellengitternetz"/>
    <w:basedOn w:val="NormaleTabelle"/>
    <w:uiPriority w:val="99"/>
    <w:rsid w:val="00244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244347"/>
    <w:pPr>
      <w:ind w:left="720"/>
      <w:contextualSpacing/>
    </w:pPr>
  </w:style>
  <w:style w:type="paragraph" w:styleId="StandardWeb">
    <w:name w:val="Normal (Web)"/>
    <w:basedOn w:val="Standard"/>
    <w:uiPriority w:val="99"/>
    <w:semiHidden/>
    <w:rsid w:val="004F3ABD"/>
    <w:pPr>
      <w:spacing w:before="150" w:after="150" w:line="240" w:lineRule="auto"/>
      <w:textAlignment w:val="top"/>
    </w:pPr>
    <w:rPr>
      <w:rFonts w:ascii="Times New Roman" w:eastAsia="Times New Roman" w:hAnsi="Times New Roman"/>
      <w:sz w:val="24"/>
      <w:szCs w:val="24"/>
      <w:lang w:eastAsia="de-DE"/>
    </w:rPr>
  </w:style>
  <w:style w:type="character" w:styleId="Fett">
    <w:name w:val="Strong"/>
    <w:uiPriority w:val="22"/>
    <w:qFormat/>
    <w:rsid w:val="004F3ABD"/>
    <w:rPr>
      <w:rFonts w:cs="Times New Roman"/>
      <w:b/>
      <w:bCs/>
    </w:rPr>
  </w:style>
  <w:style w:type="character" w:styleId="HTMLAkronym">
    <w:name w:val="HTML Acronym"/>
    <w:uiPriority w:val="99"/>
    <w:semiHidden/>
    <w:rsid w:val="004F3ABD"/>
    <w:rPr>
      <w:rFonts w:cs="Times New Roman"/>
    </w:rPr>
  </w:style>
  <w:style w:type="character" w:styleId="Hyperlink">
    <w:name w:val="Hyperlink"/>
    <w:uiPriority w:val="99"/>
    <w:semiHidden/>
    <w:rsid w:val="00504D45"/>
    <w:rPr>
      <w:rFonts w:cs="Times New Roman"/>
      <w:color w:val="0000FF"/>
      <w:u w:val="single"/>
    </w:rPr>
  </w:style>
  <w:style w:type="character" w:customStyle="1" w:styleId="highlightedsearchterm">
    <w:name w:val="highlightedsearchterm"/>
    <w:uiPriority w:val="99"/>
    <w:rsid w:val="00504D45"/>
    <w:rPr>
      <w:rFonts w:cs="Times New Roman"/>
    </w:rPr>
  </w:style>
  <w:style w:type="character" w:customStyle="1" w:styleId="state-published">
    <w:name w:val="state-published"/>
    <w:uiPriority w:val="99"/>
    <w:rsid w:val="00504D45"/>
    <w:rPr>
      <w:rFonts w:cs="Times New Roman"/>
    </w:rPr>
  </w:style>
  <w:style w:type="paragraph" w:styleId="Funotentext">
    <w:name w:val="footnote text"/>
    <w:basedOn w:val="Standard"/>
    <w:link w:val="FunotentextZchn"/>
    <w:uiPriority w:val="99"/>
    <w:semiHidden/>
    <w:rsid w:val="00141F89"/>
    <w:pPr>
      <w:spacing w:after="0" w:line="240" w:lineRule="auto"/>
    </w:pPr>
    <w:rPr>
      <w:sz w:val="20"/>
      <w:szCs w:val="20"/>
    </w:rPr>
  </w:style>
  <w:style w:type="character" w:customStyle="1" w:styleId="FunotentextZchn">
    <w:name w:val="Fußnotentext Zchn"/>
    <w:link w:val="Funotentext"/>
    <w:uiPriority w:val="99"/>
    <w:semiHidden/>
    <w:locked/>
    <w:rsid w:val="00141F89"/>
    <w:rPr>
      <w:rFonts w:cs="Times New Roman"/>
      <w:sz w:val="20"/>
      <w:szCs w:val="20"/>
    </w:rPr>
  </w:style>
  <w:style w:type="character" w:styleId="Funotenzeichen">
    <w:name w:val="footnote reference"/>
    <w:uiPriority w:val="99"/>
    <w:semiHidden/>
    <w:rsid w:val="00141F89"/>
    <w:rPr>
      <w:rFonts w:cs="Times New Roman"/>
      <w:vertAlign w:val="superscript"/>
    </w:rPr>
  </w:style>
  <w:style w:type="paragraph" w:styleId="Kopfzeile">
    <w:name w:val="header"/>
    <w:basedOn w:val="Standard"/>
    <w:link w:val="KopfzeileZchn"/>
    <w:uiPriority w:val="99"/>
    <w:semiHidden/>
    <w:rsid w:val="00141F89"/>
    <w:pPr>
      <w:tabs>
        <w:tab w:val="center" w:pos="4536"/>
        <w:tab w:val="right" w:pos="9072"/>
      </w:tabs>
      <w:spacing w:after="0" w:line="240" w:lineRule="auto"/>
    </w:pPr>
  </w:style>
  <w:style w:type="character" w:customStyle="1" w:styleId="KopfzeileZchn">
    <w:name w:val="Kopfzeile Zchn"/>
    <w:link w:val="Kopfzeile"/>
    <w:uiPriority w:val="99"/>
    <w:semiHidden/>
    <w:locked/>
    <w:rsid w:val="00141F89"/>
    <w:rPr>
      <w:rFonts w:cs="Times New Roman"/>
    </w:rPr>
  </w:style>
  <w:style w:type="paragraph" w:styleId="Fuzeile">
    <w:name w:val="footer"/>
    <w:basedOn w:val="Standard"/>
    <w:link w:val="FuzeileZchn"/>
    <w:uiPriority w:val="99"/>
    <w:rsid w:val="00141F89"/>
    <w:pPr>
      <w:tabs>
        <w:tab w:val="center" w:pos="4536"/>
        <w:tab w:val="right" w:pos="9072"/>
      </w:tabs>
      <w:spacing w:after="0" w:line="240" w:lineRule="auto"/>
    </w:pPr>
  </w:style>
  <w:style w:type="character" w:customStyle="1" w:styleId="FuzeileZchn">
    <w:name w:val="Fußzeile Zchn"/>
    <w:link w:val="Fuzeile"/>
    <w:uiPriority w:val="99"/>
    <w:locked/>
    <w:rsid w:val="00141F89"/>
    <w:rPr>
      <w:rFonts w:cs="Times New Roman"/>
    </w:rPr>
  </w:style>
  <w:style w:type="paragraph" w:styleId="Dokumentstruktur">
    <w:name w:val="Document Map"/>
    <w:basedOn w:val="Standard"/>
    <w:link w:val="DokumentstrukturZchn"/>
    <w:uiPriority w:val="99"/>
    <w:semiHidden/>
    <w:rsid w:val="00AA428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C875A6"/>
    <w:rPr>
      <w:rFonts w:ascii="Times New Roman" w:hAnsi="Times New Roman"/>
      <w:sz w:val="0"/>
      <w:szCs w:val="0"/>
      <w:lang w:eastAsia="en-US"/>
    </w:rPr>
  </w:style>
  <w:style w:type="character" w:styleId="Kommentarzeichen">
    <w:name w:val="annotation reference"/>
    <w:uiPriority w:val="99"/>
    <w:semiHidden/>
    <w:unhideWhenUsed/>
    <w:rsid w:val="00AD32F9"/>
    <w:rPr>
      <w:sz w:val="16"/>
      <w:szCs w:val="16"/>
    </w:rPr>
  </w:style>
  <w:style w:type="paragraph" w:styleId="Kommentartext">
    <w:name w:val="annotation text"/>
    <w:basedOn w:val="Standard"/>
    <w:link w:val="KommentartextZchn"/>
    <w:uiPriority w:val="99"/>
    <w:semiHidden/>
    <w:unhideWhenUsed/>
    <w:rsid w:val="00AD32F9"/>
    <w:rPr>
      <w:sz w:val="20"/>
      <w:szCs w:val="20"/>
    </w:rPr>
  </w:style>
  <w:style w:type="character" w:customStyle="1" w:styleId="KommentartextZchn">
    <w:name w:val="Kommentartext Zchn"/>
    <w:link w:val="Kommentartext"/>
    <w:uiPriority w:val="99"/>
    <w:semiHidden/>
    <w:rsid w:val="00AD32F9"/>
    <w:rPr>
      <w:lang w:eastAsia="en-US"/>
    </w:rPr>
  </w:style>
  <w:style w:type="paragraph" w:styleId="Kommentarthema">
    <w:name w:val="annotation subject"/>
    <w:basedOn w:val="Kommentartext"/>
    <w:next w:val="Kommentartext"/>
    <w:link w:val="KommentarthemaZchn"/>
    <w:uiPriority w:val="99"/>
    <w:semiHidden/>
    <w:unhideWhenUsed/>
    <w:rsid w:val="00AD32F9"/>
    <w:rPr>
      <w:b/>
      <w:bCs/>
    </w:rPr>
  </w:style>
  <w:style w:type="character" w:customStyle="1" w:styleId="KommentarthemaZchn">
    <w:name w:val="Kommentarthema Zchn"/>
    <w:link w:val="Kommentarthema"/>
    <w:uiPriority w:val="99"/>
    <w:semiHidden/>
    <w:rsid w:val="00AD32F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1BC"/>
    <w:pPr>
      <w:spacing w:after="200" w:line="276" w:lineRule="auto"/>
    </w:pPr>
    <w:rPr>
      <w:sz w:val="22"/>
      <w:szCs w:val="22"/>
      <w:lang w:eastAsia="en-US"/>
    </w:rPr>
  </w:style>
  <w:style w:type="paragraph" w:styleId="berschrift1">
    <w:name w:val="heading 1"/>
    <w:basedOn w:val="Standard"/>
    <w:link w:val="berschrift1Zchn"/>
    <w:uiPriority w:val="99"/>
    <w:qFormat/>
    <w:rsid w:val="00504D4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504D45"/>
    <w:rPr>
      <w:rFonts w:ascii="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rsid w:val="0024434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244347"/>
    <w:rPr>
      <w:rFonts w:ascii="Tahoma" w:hAnsi="Tahoma" w:cs="Tahoma"/>
      <w:sz w:val="16"/>
      <w:szCs w:val="16"/>
    </w:rPr>
  </w:style>
  <w:style w:type="table" w:customStyle="1" w:styleId="Tabellengitternetz">
    <w:name w:val="Tabellengitternetz"/>
    <w:basedOn w:val="NormaleTabelle"/>
    <w:uiPriority w:val="99"/>
    <w:rsid w:val="00244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244347"/>
    <w:pPr>
      <w:ind w:left="720"/>
      <w:contextualSpacing/>
    </w:pPr>
  </w:style>
  <w:style w:type="paragraph" w:styleId="StandardWeb">
    <w:name w:val="Normal (Web)"/>
    <w:basedOn w:val="Standard"/>
    <w:uiPriority w:val="99"/>
    <w:semiHidden/>
    <w:rsid w:val="004F3ABD"/>
    <w:pPr>
      <w:spacing w:before="150" w:after="150" w:line="240" w:lineRule="auto"/>
      <w:textAlignment w:val="top"/>
    </w:pPr>
    <w:rPr>
      <w:rFonts w:ascii="Times New Roman" w:eastAsia="Times New Roman" w:hAnsi="Times New Roman"/>
      <w:sz w:val="24"/>
      <w:szCs w:val="24"/>
      <w:lang w:eastAsia="de-DE"/>
    </w:rPr>
  </w:style>
  <w:style w:type="character" w:styleId="Fett">
    <w:name w:val="Strong"/>
    <w:uiPriority w:val="22"/>
    <w:qFormat/>
    <w:rsid w:val="004F3ABD"/>
    <w:rPr>
      <w:rFonts w:cs="Times New Roman"/>
      <w:b/>
      <w:bCs/>
    </w:rPr>
  </w:style>
  <w:style w:type="character" w:styleId="HTMLAkronym">
    <w:name w:val="HTML Acronym"/>
    <w:uiPriority w:val="99"/>
    <w:semiHidden/>
    <w:rsid w:val="004F3ABD"/>
    <w:rPr>
      <w:rFonts w:cs="Times New Roman"/>
    </w:rPr>
  </w:style>
  <w:style w:type="character" w:styleId="Hyperlink">
    <w:name w:val="Hyperlink"/>
    <w:uiPriority w:val="99"/>
    <w:semiHidden/>
    <w:rsid w:val="00504D45"/>
    <w:rPr>
      <w:rFonts w:cs="Times New Roman"/>
      <w:color w:val="0000FF"/>
      <w:u w:val="single"/>
    </w:rPr>
  </w:style>
  <w:style w:type="character" w:customStyle="1" w:styleId="highlightedsearchterm">
    <w:name w:val="highlightedsearchterm"/>
    <w:uiPriority w:val="99"/>
    <w:rsid w:val="00504D45"/>
    <w:rPr>
      <w:rFonts w:cs="Times New Roman"/>
    </w:rPr>
  </w:style>
  <w:style w:type="character" w:customStyle="1" w:styleId="state-published">
    <w:name w:val="state-published"/>
    <w:uiPriority w:val="99"/>
    <w:rsid w:val="00504D45"/>
    <w:rPr>
      <w:rFonts w:cs="Times New Roman"/>
    </w:rPr>
  </w:style>
  <w:style w:type="paragraph" w:styleId="Funotentext">
    <w:name w:val="footnote text"/>
    <w:basedOn w:val="Standard"/>
    <w:link w:val="FunotentextZchn"/>
    <w:uiPriority w:val="99"/>
    <w:semiHidden/>
    <w:rsid w:val="00141F89"/>
    <w:pPr>
      <w:spacing w:after="0" w:line="240" w:lineRule="auto"/>
    </w:pPr>
    <w:rPr>
      <w:sz w:val="20"/>
      <w:szCs w:val="20"/>
    </w:rPr>
  </w:style>
  <w:style w:type="character" w:customStyle="1" w:styleId="FunotentextZchn">
    <w:name w:val="Fußnotentext Zchn"/>
    <w:link w:val="Funotentext"/>
    <w:uiPriority w:val="99"/>
    <w:semiHidden/>
    <w:locked/>
    <w:rsid w:val="00141F89"/>
    <w:rPr>
      <w:rFonts w:cs="Times New Roman"/>
      <w:sz w:val="20"/>
      <w:szCs w:val="20"/>
    </w:rPr>
  </w:style>
  <w:style w:type="character" w:styleId="Funotenzeichen">
    <w:name w:val="footnote reference"/>
    <w:uiPriority w:val="99"/>
    <w:semiHidden/>
    <w:rsid w:val="00141F89"/>
    <w:rPr>
      <w:rFonts w:cs="Times New Roman"/>
      <w:vertAlign w:val="superscript"/>
    </w:rPr>
  </w:style>
  <w:style w:type="paragraph" w:styleId="Kopfzeile">
    <w:name w:val="header"/>
    <w:basedOn w:val="Standard"/>
    <w:link w:val="KopfzeileZchn"/>
    <w:uiPriority w:val="99"/>
    <w:semiHidden/>
    <w:rsid w:val="00141F89"/>
    <w:pPr>
      <w:tabs>
        <w:tab w:val="center" w:pos="4536"/>
        <w:tab w:val="right" w:pos="9072"/>
      </w:tabs>
      <w:spacing w:after="0" w:line="240" w:lineRule="auto"/>
    </w:pPr>
  </w:style>
  <w:style w:type="character" w:customStyle="1" w:styleId="KopfzeileZchn">
    <w:name w:val="Kopfzeile Zchn"/>
    <w:link w:val="Kopfzeile"/>
    <w:uiPriority w:val="99"/>
    <w:semiHidden/>
    <w:locked/>
    <w:rsid w:val="00141F89"/>
    <w:rPr>
      <w:rFonts w:cs="Times New Roman"/>
    </w:rPr>
  </w:style>
  <w:style w:type="paragraph" w:styleId="Fuzeile">
    <w:name w:val="footer"/>
    <w:basedOn w:val="Standard"/>
    <w:link w:val="FuzeileZchn"/>
    <w:uiPriority w:val="99"/>
    <w:rsid w:val="00141F89"/>
    <w:pPr>
      <w:tabs>
        <w:tab w:val="center" w:pos="4536"/>
        <w:tab w:val="right" w:pos="9072"/>
      </w:tabs>
      <w:spacing w:after="0" w:line="240" w:lineRule="auto"/>
    </w:pPr>
  </w:style>
  <w:style w:type="character" w:customStyle="1" w:styleId="FuzeileZchn">
    <w:name w:val="Fußzeile Zchn"/>
    <w:link w:val="Fuzeile"/>
    <w:uiPriority w:val="99"/>
    <w:locked/>
    <w:rsid w:val="00141F89"/>
    <w:rPr>
      <w:rFonts w:cs="Times New Roman"/>
    </w:rPr>
  </w:style>
  <w:style w:type="paragraph" w:styleId="Dokumentstruktur">
    <w:name w:val="Document Map"/>
    <w:basedOn w:val="Standard"/>
    <w:link w:val="DokumentstrukturZchn"/>
    <w:uiPriority w:val="99"/>
    <w:semiHidden/>
    <w:rsid w:val="00AA428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C875A6"/>
    <w:rPr>
      <w:rFonts w:ascii="Times New Roman" w:hAnsi="Times New Roman"/>
      <w:sz w:val="0"/>
      <w:szCs w:val="0"/>
      <w:lang w:eastAsia="en-US"/>
    </w:rPr>
  </w:style>
  <w:style w:type="character" w:styleId="Kommentarzeichen">
    <w:name w:val="annotation reference"/>
    <w:uiPriority w:val="99"/>
    <w:semiHidden/>
    <w:unhideWhenUsed/>
    <w:rsid w:val="00AD32F9"/>
    <w:rPr>
      <w:sz w:val="16"/>
      <w:szCs w:val="16"/>
    </w:rPr>
  </w:style>
  <w:style w:type="paragraph" w:styleId="Kommentartext">
    <w:name w:val="annotation text"/>
    <w:basedOn w:val="Standard"/>
    <w:link w:val="KommentartextZchn"/>
    <w:uiPriority w:val="99"/>
    <w:semiHidden/>
    <w:unhideWhenUsed/>
    <w:rsid w:val="00AD32F9"/>
    <w:rPr>
      <w:sz w:val="20"/>
      <w:szCs w:val="20"/>
    </w:rPr>
  </w:style>
  <w:style w:type="character" w:customStyle="1" w:styleId="KommentartextZchn">
    <w:name w:val="Kommentartext Zchn"/>
    <w:link w:val="Kommentartext"/>
    <w:uiPriority w:val="99"/>
    <w:semiHidden/>
    <w:rsid w:val="00AD32F9"/>
    <w:rPr>
      <w:lang w:eastAsia="en-US"/>
    </w:rPr>
  </w:style>
  <w:style w:type="paragraph" w:styleId="Kommentarthema">
    <w:name w:val="annotation subject"/>
    <w:basedOn w:val="Kommentartext"/>
    <w:next w:val="Kommentartext"/>
    <w:link w:val="KommentarthemaZchn"/>
    <w:uiPriority w:val="99"/>
    <w:semiHidden/>
    <w:unhideWhenUsed/>
    <w:rsid w:val="00AD32F9"/>
    <w:rPr>
      <w:b/>
      <w:bCs/>
    </w:rPr>
  </w:style>
  <w:style w:type="character" w:customStyle="1" w:styleId="KommentarthemaZchn">
    <w:name w:val="Kommentarthema Zchn"/>
    <w:link w:val="Kommentarthema"/>
    <w:uiPriority w:val="99"/>
    <w:semiHidden/>
    <w:rsid w:val="00AD32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8508">
      <w:bodyDiv w:val="1"/>
      <w:marLeft w:val="0"/>
      <w:marRight w:val="0"/>
      <w:marTop w:val="0"/>
      <w:marBottom w:val="0"/>
      <w:divBdr>
        <w:top w:val="none" w:sz="0" w:space="0" w:color="auto"/>
        <w:left w:val="none" w:sz="0" w:space="0" w:color="auto"/>
        <w:bottom w:val="none" w:sz="0" w:space="0" w:color="auto"/>
        <w:right w:val="none" w:sz="0" w:space="0" w:color="auto"/>
      </w:divBdr>
    </w:div>
    <w:div w:id="883099836">
      <w:marLeft w:val="0"/>
      <w:marRight w:val="0"/>
      <w:marTop w:val="0"/>
      <w:marBottom w:val="0"/>
      <w:divBdr>
        <w:top w:val="none" w:sz="0" w:space="0" w:color="auto"/>
        <w:left w:val="none" w:sz="0" w:space="0" w:color="auto"/>
        <w:bottom w:val="none" w:sz="0" w:space="0" w:color="auto"/>
        <w:right w:val="none" w:sz="0" w:space="0" w:color="auto"/>
      </w:divBdr>
      <w:divsChild>
        <w:div w:id="883099837">
          <w:marLeft w:val="0"/>
          <w:marRight w:val="0"/>
          <w:marTop w:val="100"/>
          <w:marBottom w:val="100"/>
          <w:divBdr>
            <w:top w:val="none" w:sz="0" w:space="0" w:color="auto"/>
            <w:left w:val="none" w:sz="0" w:space="0" w:color="auto"/>
            <w:bottom w:val="none" w:sz="0" w:space="0" w:color="auto"/>
            <w:right w:val="none" w:sz="0" w:space="0" w:color="auto"/>
          </w:divBdr>
          <w:divsChild>
            <w:div w:id="883099838">
              <w:marLeft w:val="165"/>
              <w:marRight w:val="165"/>
              <w:marTop w:val="0"/>
              <w:marBottom w:val="0"/>
              <w:divBdr>
                <w:top w:val="none" w:sz="0" w:space="0" w:color="auto"/>
                <w:left w:val="none" w:sz="0" w:space="0" w:color="auto"/>
                <w:bottom w:val="none" w:sz="0" w:space="0" w:color="auto"/>
                <w:right w:val="none" w:sz="0" w:space="0" w:color="auto"/>
              </w:divBdr>
              <w:divsChild>
                <w:div w:id="88309984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9846">
      <w:marLeft w:val="0"/>
      <w:marRight w:val="0"/>
      <w:marTop w:val="0"/>
      <w:marBottom w:val="0"/>
      <w:divBdr>
        <w:top w:val="none" w:sz="0" w:space="0" w:color="auto"/>
        <w:left w:val="none" w:sz="0" w:space="0" w:color="auto"/>
        <w:bottom w:val="none" w:sz="0" w:space="0" w:color="auto"/>
        <w:right w:val="none" w:sz="0" w:space="0" w:color="auto"/>
      </w:divBdr>
      <w:divsChild>
        <w:div w:id="883099839">
          <w:marLeft w:val="0"/>
          <w:marRight w:val="0"/>
          <w:marTop w:val="0"/>
          <w:marBottom w:val="0"/>
          <w:divBdr>
            <w:top w:val="none" w:sz="0" w:space="0" w:color="auto"/>
            <w:left w:val="none" w:sz="0" w:space="0" w:color="auto"/>
            <w:bottom w:val="none" w:sz="0" w:space="0" w:color="auto"/>
            <w:right w:val="none" w:sz="0" w:space="0" w:color="auto"/>
          </w:divBdr>
          <w:divsChild>
            <w:div w:id="883099847">
              <w:marLeft w:val="0"/>
              <w:marRight w:val="0"/>
              <w:marTop w:val="0"/>
              <w:marBottom w:val="0"/>
              <w:divBdr>
                <w:top w:val="none" w:sz="0" w:space="0" w:color="auto"/>
                <w:left w:val="none" w:sz="0" w:space="0" w:color="auto"/>
                <w:bottom w:val="none" w:sz="0" w:space="0" w:color="auto"/>
                <w:right w:val="none" w:sz="0" w:space="0" w:color="auto"/>
              </w:divBdr>
              <w:divsChild>
                <w:div w:id="883099841">
                  <w:marLeft w:val="0"/>
                  <w:marRight w:val="0"/>
                  <w:marTop w:val="0"/>
                  <w:marBottom w:val="0"/>
                  <w:divBdr>
                    <w:top w:val="none" w:sz="0" w:space="0" w:color="auto"/>
                    <w:left w:val="none" w:sz="0" w:space="0" w:color="auto"/>
                    <w:bottom w:val="none" w:sz="0" w:space="0" w:color="auto"/>
                    <w:right w:val="none" w:sz="0" w:space="0" w:color="auto"/>
                  </w:divBdr>
                  <w:divsChild>
                    <w:div w:id="883099843">
                      <w:marLeft w:val="0"/>
                      <w:marRight w:val="0"/>
                      <w:marTop w:val="0"/>
                      <w:marBottom w:val="0"/>
                      <w:divBdr>
                        <w:top w:val="none" w:sz="0" w:space="0" w:color="auto"/>
                        <w:left w:val="none" w:sz="0" w:space="0" w:color="auto"/>
                        <w:bottom w:val="none" w:sz="0" w:space="0" w:color="auto"/>
                        <w:right w:val="none" w:sz="0" w:space="0" w:color="auto"/>
                      </w:divBdr>
                      <w:divsChild>
                        <w:div w:id="883099845">
                          <w:marLeft w:val="0"/>
                          <w:marRight w:val="0"/>
                          <w:marTop w:val="0"/>
                          <w:marBottom w:val="0"/>
                          <w:divBdr>
                            <w:top w:val="none" w:sz="0" w:space="0" w:color="auto"/>
                            <w:left w:val="none" w:sz="0" w:space="0" w:color="auto"/>
                            <w:bottom w:val="none" w:sz="0" w:space="0" w:color="auto"/>
                            <w:right w:val="none" w:sz="0" w:space="0" w:color="auto"/>
                          </w:divBdr>
                          <w:divsChild>
                            <w:div w:id="883099842">
                              <w:marLeft w:val="0"/>
                              <w:marRight w:val="0"/>
                              <w:marTop w:val="0"/>
                              <w:marBottom w:val="0"/>
                              <w:divBdr>
                                <w:top w:val="none" w:sz="0" w:space="0" w:color="auto"/>
                                <w:left w:val="none" w:sz="0" w:space="0" w:color="auto"/>
                                <w:bottom w:val="none" w:sz="0" w:space="0" w:color="auto"/>
                                <w:right w:val="none" w:sz="0" w:space="0" w:color="auto"/>
                              </w:divBdr>
                              <w:divsChild>
                                <w:div w:id="8830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gelbeh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6848</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DGB Bildungswerk</Company>
  <LinksUpToDate>false</LinksUpToDate>
  <CharactersWithSpaces>7919</CharactersWithSpaces>
  <SharedDoc>false</SharedDoc>
  <HLinks>
    <vt:vector size="6" baseType="variant">
      <vt:variant>
        <vt:i4>6750276</vt:i4>
      </vt:variant>
      <vt:variant>
        <vt:i4>0</vt:i4>
      </vt:variant>
      <vt:variant>
        <vt:i4>0</vt:i4>
      </vt:variant>
      <vt:variant>
        <vt:i4>5</vt:i4>
      </vt:variant>
      <vt:variant>
        <vt:lpwstr>mailto:info@gelbehand.de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Klaudia.Tietze</dc:creator>
  <cp:lastModifiedBy>Starke-Uekermann, Silke</cp:lastModifiedBy>
  <cp:revision>2</cp:revision>
  <cp:lastPrinted>2016-08-29T07:54:00Z</cp:lastPrinted>
  <dcterms:created xsi:type="dcterms:W3CDTF">2017-09-22T08:35:00Z</dcterms:created>
  <dcterms:modified xsi:type="dcterms:W3CDTF">2017-09-22T08:35:00Z</dcterms:modified>
</cp:coreProperties>
</file>